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42950" w14:textId="4523088D" w:rsidR="00536584" w:rsidRDefault="00536584" w:rsidP="00536584">
      <w:pPr>
        <w:spacing w:line="240" w:lineRule="auto"/>
        <w:jc w:val="center"/>
        <w:rPr>
          <w:b/>
        </w:rPr>
      </w:pPr>
      <w:r>
        <w:rPr>
          <w:noProof/>
        </w:rPr>
        <w:drawing>
          <wp:anchor distT="0" distB="0" distL="114300" distR="114300" simplePos="0" relativeHeight="251658240" behindDoc="1" locked="0" layoutInCell="1" allowOverlap="1" wp14:anchorId="35BAD52E" wp14:editId="7AF2A911">
            <wp:simplePos x="0" y="0"/>
            <wp:positionH relativeFrom="margin">
              <wp:align>left</wp:align>
            </wp:positionH>
            <wp:positionV relativeFrom="paragraph">
              <wp:posOffset>9525</wp:posOffset>
            </wp:positionV>
            <wp:extent cx="673735" cy="750570"/>
            <wp:effectExtent l="0" t="0" r="0" b="0"/>
            <wp:wrapNone/>
            <wp:docPr id="1252033077" name="Picture 1" descr="page1image2924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2460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735" cy="750570"/>
                    </a:xfrm>
                    <a:prstGeom prst="rect">
                      <a:avLst/>
                    </a:prstGeom>
                    <a:noFill/>
                  </pic:spPr>
                </pic:pic>
              </a:graphicData>
            </a:graphic>
            <wp14:sizeRelH relativeFrom="page">
              <wp14:pctWidth>0</wp14:pctWidth>
            </wp14:sizeRelH>
            <wp14:sizeRelV relativeFrom="page">
              <wp14:pctHeight>0</wp14:pctHeight>
            </wp14:sizeRelV>
          </wp:anchor>
        </w:drawing>
      </w:r>
      <w:r>
        <w:rPr>
          <w:b/>
        </w:rPr>
        <w:t>2024 A Truckload of Trouble</w:t>
      </w:r>
    </w:p>
    <w:p w14:paraId="5B9128D7" w14:textId="7A2B3C13" w:rsidR="00536584" w:rsidRDefault="00536584" w:rsidP="00536584">
      <w:pPr>
        <w:spacing w:line="240" w:lineRule="auto"/>
        <w:jc w:val="center"/>
        <w:rPr>
          <w:b/>
        </w:rPr>
      </w:pPr>
      <w:r>
        <w:rPr>
          <w:b/>
        </w:rPr>
        <w:t>Region 5 Medical Surge Exercise Final Check Meeting Agenda</w:t>
      </w:r>
    </w:p>
    <w:p w14:paraId="6AD8A5DB" w14:textId="595C5656" w:rsidR="00536584" w:rsidRDefault="00536584" w:rsidP="00536584">
      <w:pPr>
        <w:spacing w:line="240" w:lineRule="auto"/>
        <w:jc w:val="center"/>
        <w:rPr>
          <w:b/>
        </w:rPr>
      </w:pPr>
      <w:r>
        <w:rPr>
          <w:b/>
        </w:rPr>
        <w:t>Friday, April 1</w:t>
      </w:r>
      <w:r w:rsidR="00957DBB">
        <w:rPr>
          <w:b/>
        </w:rPr>
        <w:t>9</w:t>
      </w:r>
      <w:r>
        <w:rPr>
          <w:b/>
        </w:rPr>
        <w:t>, 202</w:t>
      </w:r>
      <w:r w:rsidR="00957DBB">
        <w:rPr>
          <w:b/>
        </w:rPr>
        <w:t>4</w:t>
      </w:r>
      <w:r>
        <w:rPr>
          <w:b/>
        </w:rPr>
        <w:t xml:space="preserve">  09:00 AM – 10:30 AM</w:t>
      </w:r>
    </w:p>
    <w:p w14:paraId="145FB607" w14:textId="5E24F4B7" w:rsidR="00536584" w:rsidRPr="00957DBB" w:rsidRDefault="00536584" w:rsidP="00536584">
      <w:pPr>
        <w:spacing w:line="240" w:lineRule="auto"/>
        <w:jc w:val="center"/>
        <w:rPr>
          <w:rFonts w:ascii="Times New Roman" w:hAnsi="Times New Roman" w:cs="Times New Roman"/>
          <w:sz w:val="24"/>
          <w:szCs w:val="24"/>
        </w:rPr>
      </w:pPr>
      <w:r w:rsidRPr="00957DBB">
        <w:rPr>
          <w:color w:val="0000FF"/>
          <w:u w:val="single"/>
        </w:rPr>
        <w:br/>
      </w:r>
      <w:r w:rsidRPr="00957DBB">
        <w:rPr>
          <w:color w:val="0000FF"/>
          <w:u w:val="single"/>
        </w:rPr>
        <w:br/>
      </w:r>
    </w:p>
    <w:p w14:paraId="4E65BD0F" w14:textId="77777777" w:rsidR="00141834" w:rsidRDefault="00141834" w:rsidP="00536584">
      <w:pPr>
        <w:rPr>
          <w:b/>
          <w:bCs/>
        </w:rPr>
      </w:pPr>
      <w:r>
        <w:rPr>
          <w:b/>
          <w:bCs/>
        </w:rPr>
        <w:t>Participants:  See attached list</w:t>
      </w:r>
    </w:p>
    <w:p w14:paraId="36D6DA93" w14:textId="669071AC" w:rsidR="00536584" w:rsidRDefault="00536584" w:rsidP="00536584">
      <w:pPr>
        <w:rPr>
          <w:b/>
          <w:bCs/>
        </w:rPr>
      </w:pPr>
      <w:r>
        <w:rPr>
          <w:b/>
          <w:bCs/>
        </w:rPr>
        <w:t xml:space="preserve">Exercise Overview:  </w:t>
      </w:r>
      <w:r>
        <w:t>The 202</w:t>
      </w:r>
      <w:r w:rsidR="00957DBB">
        <w:t xml:space="preserve">4 A Truckload of Trouble </w:t>
      </w:r>
      <w:r>
        <w:t>regional full scale medical surge exercise is scheduled for April 2</w:t>
      </w:r>
      <w:r w:rsidR="00957DBB">
        <w:t>5</w:t>
      </w:r>
      <w:r>
        <w:t>, 202</w:t>
      </w:r>
      <w:r w:rsidR="00957DBB">
        <w:t>4</w:t>
      </w:r>
      <w:r>
        <w:t xml:space="preserve"> from 8:00 AM to noon.  See </w:t>
      </w:r>
      <w:r w:rsidR="00957DBB">
        <w:t xml:space="preserve">draft </w:t>
      </w:r>
      <w:r>
        <w:t>exercise plan for additional details.</w:t>
      </w:r>
    </w:p>
    <w:p w14:paraId="6B8BFD6F" w14:textId="77777777" w:rsidR="00536584" w:rsidRDefault="00536584" w:rsidP="00536584">
      <w:pPr>
        <w:rPr>
          <w:rFonts w:cstheme="minorHAnsi"/>
          <w:b/>
          <w:bCs/>
        </w:rPr>
      </w:pPr>
      <w:r>
        <w:rPr>
          <w:b/>
          <w:bCs/>
        </w:rPr>
        <w:t>Action Plan Updates:  Leads will report final progress</w:t>
      </w:r>
      <w:r>
        <w:rPr>
          <w:rFonts w:cstheme="minorHAnsi"/>
          <w:b/>
          <w:bCs/>
        </w:rPr>
        <w:t xml:space="preserve"> </w:t>
      </w:r>
    </w:p>
    <w:p w14:paraId="70DB79E1" w14:textId="77777777" w:rsidR="00F6499A" w:rsidRDefault="00F6499A" w:rsidP="00F6499A">
      <w:pPr>
        <w:spacing w:after="0"/>
        <w:rPr>
          <w:b/>
          <w:bCs/>
        </w:rPr>
      </w:pPr>
    </w:p>
    <w:tbl>
      <w:tblPr>
        <w:tblStyle w:val="TableGrid"/>
        <w:tblW w:w="0" w:type="auto"/>
        <w:tblInd w:w="0" w:type="dxa"/>
        <w:tblLook w:val="04A0" w:firstRow="1" w:lastRow="0" w:firstColumn="1" w:lastColumn="0" w:noHBand="0" w:noVBand="1"/>
      </w:tblPr>
      <w:tblGrid>
        <w:gridCol w:w="2396"/>
        <w:gridCol w:w="2297"/>
        <w:gridCol w:w="1278"/>
        <w:gridCol w:w="3379"/>
      </w:tblGrid>
      <w:tr w:rsidR="00F6499A" w14:paraId="1B3EE640"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2EDFAFDD" w14:textId="77777777" w:rsidR="00F6499A" w:rsidRDefault="00F6499A">
            <w:pPr>
              <w:jc w:val="center"/>
              <w:rPr>
                <w:b/>
                <w:bCs/>
              </w:rPr>
            </w:pPr>
            <w:r>
              <w:rPr>
                <w:b/>
                <w:bCs/>
              </w:rPr>
              <w:t>Action</w:t>
            </w:r>
          </w:p>
        </w:tc>
        <w:tc>
          <w:tcPr>
            <w:tcW w:w="2697" w:type="dxa"/>
            <w:tcBorders>
              <w:top w:val="single" w:sz="4" w:space="0" w:color="auto"/>
              <w:left w:val="single" w:sz="4" w:space="0" w:color="auto"/>
              <w:bottom w:val="single" w:sz="4" w:space="0" w:color="auto"/>
              <w:right w:val="single" w:sz="4" w:space="0" w:color="auto"/>
            </w:tcBorders>
            <w:hideMark/>
          </w:tcPr>
          <w:p w14:paraId="566A8654" w14:textId="77777777" w:rsidR="00F6499A" w:rsidRDefault="00F6499A">
            <w:pPr>
              <w:jc w:val="center"/>
              <w:rPr>
                <w:b/>
                <w:bCs/>
              </w:rPr>
            </w:pPr>
            <w:r>
              <w:rPr>
                <w:b/>
                <w:bCs/>
              </w:rPr>
              <w:t>Lead</w:t>
            </w:r>
          </w:p>
        </w:tc>
        <w:tc>
          <w:tcPr>
            <w:tcW w:w="1531" w:type="dxa"/>
            <w:tcBorders>
              <w:top w:val="single" w:sz="4" w:space="0" w:color="auto"/>
              <w:left w:val="single" w:sz="4" w:space="0" w:color="auto"/>
              <w:bottom w:val="single" w:sz="4" w:space="0" w:color="auto"/>
              <w:right w:val="single" w:sz="4" w:space="0" w:color="auto"/>
            </w:tcBorders>
            <w:hideMark/>
          </w:tcPr>
          <w:p w14:paraId="4FB02493" w14:textId="77777777" w:rsidR="00F6499A" w:rsidRDefault="00F6499A">
            <w:pPr>
              <w:jc w:val="center"/>
              <w:rPr>
                <w:b/>
                <w:bCs/>
              </w:rPr>
            </w:pPr>
            <w:r>
              <w:rPr>
                <w:b/>
                <w:bCs/>
              </w:rPr>
              <w:t>Due Date</w:t>
            </w:r>
          </w:p>
        </w:tc>
        <w:tc>
          <w:tcPr>
            <w:tcW w:w="3865" w:type="dxa"/>
            <w:tcBorders>
              <w:top w:val="single" w:sz="4" w:space="0" w:color="auto"/>
              <w:left w:val="single" w:sz="4" w:space="0" w:color="auto"/>
              <w:bottom w:val="single" w:sz="4" w:space="0" w:color="auto"/>
              <w:right w:val="single" w:sz="4" w:space="0" w:color="auto"/>
            </w:tcBorders>
            <w:hideMark/>
          </w:tcPr>
          <w:p w14:paraId="3377EFFF" w14:textId="77777777" w:rsidR="00F6499A" w:rsidRDefault="00F6499A">
            <w:pPr>
              <w:jc w:val="center"/>
              <w:rPr>
                <w:b/>
                <w:bCs/>
              </w:rPr>
            </w:pPr>
            <w:r>
              <w:rPr>
                <w:b/>
                <w:bCs/>
              </w:rPr>
              <w:t>Status</w:t>
            </w:r>
          </w:p>
        </w:tc>
      </w:tr>
      <w:tr w:rsidR="00F6499A" w14:paraId="015DFAAD"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5713EC35" w14:textId="77777777" w:rsidR="00F6499A" w:rsidRDefault="00F6499A">
            <w:r>
              <w:t>Prepare for, facilitate, and document planning meetings</w:t>
            </w:r>
          </w:p>
        </w:tc>
        <w:tc>
          <w:tcPr>
            <w:tcW w:w="2697" w:type="dxa"/>
            <w:tcBorders>
              <w:top w:val="single" w:sz="4" w:space="0" w:color="auto"/>
              <w:left w:val="single" w:sz="4" w:space="0" w:color="auto"/>
              <w:bottom w:val="single" w:sz="4" w:space="0" w:color="auto"/>
              <w:right w:val="single" w:sz="4" w:space="0" w:color="auto"/>
            </w:tcBorders>
            <w:hideMark/>
          </w:tcPr>
          <w:p w14:paraId="3259879E" w14:textId="77777777" w:rsidR="00F6499A" w:rsidRDefault="00F6499A">
            <w:r>
              <w:t>Coalition</w:t>
            </w:r>
          </w:p>
        </w:tc>
        <w:tc>
          <w:tcPr>
            <w:tcW w:w="1531" w:type="dxa"/>
            <w:tcBorders>
              <w:top w:val="single" w:sz="4" w:space="0" w:color="auto"/>
              <w:left w:val="single" w:sz="4" w:space="0" w:color="auto"/>
              <w:bottom w:val="single" w:sz="4" w:space="0" w:color="auto"/>
              <w:right w:val="single" w:sz="4" w:space="0" w:color="auto"/>
            </w:tcBorders>
            <w:hideMark/>
          </w:tcPr>
          <w:p w14:paraId="2FB4947D" w14:textId="77777777" w:rsidR="00F6499A" w:rsidRDefault="00F6499A">
            <w:r>
              <w:t>Ongoing</w:t>
            </w:r>
          </w:p>
        </w:tc>
        <w:tc>
          <w:tcPr>
            <w:tcW w:w="3865" w:type="dxa"/>
            <w:tcBorders>
              <w:top w:val="single" w:sz="4" w:space="0" w:color="auto"/>
              <w:left w:val="single" w:sz="4" w:space="0" w:color="auto"/>
              <w:bottom w:val="single" w:sz="4" w:space="0" w:color="auto"/>
              <w:right w:val="single" w:sz="4" w:space="0" w:color="auto"/>
            </w:tcBorders>
            <w:hideMark/>
          </w:tcPr>
          <w:p w14:paraId="3DB13BF4" w14:textId="77777777" w:rsidR="00F6499A" w:rsidRDefault="00F6499A">
            <w:r>
              <w:t>C&amp;O 12/8/23 – completed</w:t>
            </w:r>
          </w:p>
          <w:p w14:paraId="5355D07D" w14:textId="77777777" w:rsidR="00F6499A" w:rsidRDefault="00F6499A">
            <w:r>
              <w:t>IPM 1/12/24 - completed</w:t>
            </w:r>
          </w:p>
          <w:p w14:paraId="1E2C24E0" w14:textId="77777777" w:rsidR="00F6499A" w:rsidRDefault="00F6499A">
            <w:r>
              <w:t>MPM 2/9/24 – completed</w:t>
            </w:r>
          </w:p>
          <w:p w14:paraId="7976AEAA" w14:textId="78F20E49" w:rsidR="00F6499A" w:rsidRDefault="00F6499A">
            <w:r>
              <w:t xml:space="preserve">FPM 3/8/24 </w:t>
            </w:r>
            <w:r w:rsidR="00E95211">
              <w:t>–</w:t>
            </w:r>
            <w:r>
              <w:t xml:space="preserve"> completed</w:t>
            </w:r>
          </w:p>
          <w:p w14:paraId="1E8F7A92" w14:textId="4602297B" w:rsidR="00E95211" w:rsidRDefault="00E95211">
            <w:r>
              <w:t>Final Check 4/19/24</w:t>
            </w:r>
          </w:p>
        </w:tc>
      </w:tr>
      <w:tr w:rsidR="00F6499A" w14:paraId="788D74D1"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0D6664D7" w14:textId="77777777" w:rsidR="00F6499A" w:rsidRDefault="00F6499A">
            <w:r>
              <w:t>Gather and report Hospital Exercise Participants and staffed acute bed numbers (to calculate 20% surge)</w:t>
            </w:r>
          </w:p>
        </w:tc>
        <w:tc>
          <w:tcPr>
            <w:tcW w:w="2697" w:type="dxa"/>
            <w:tcBorders>
              <w:top w:val="single" w:sz="4" w:space="0" w:color="auto"/>
              <w:left w:val="single" w:sz="4" w:space="0" w:color="auto"/>
              <w:bottom w:val="single" w:sz="4" w:space="0" w:color="auto"/>
              <w:right w:val="single" w:sz="4" w:space="0" w:color="auto"/>
            </w:tcBorders>
            <w:hideMark/>
          </w:tcPr>
          <w:p w14:paraId="2C37431B" w14:textId="77777777" w:rsidR="00F6499A" w:rsidRDefault="00F6499A">
            <w:r>
              <w:t>Lynne Drawdy &amp; Participating Hospitals</w:t>
            </w:r>
          </w:p>
        </w:tc>
        <w:tc>
          <w:tcPr>
            <w:tcW w:w="1531" w:type="dxa"/>
            <w:tcBorders>
              <w:top w:val="single" w:sz="4" w:space="0" w:color="auto"/>
              <w:left w:val="single" w:sz="4" w:space="0" w:color="auto"/>
              <w:bottom w:val="single" w:sz="4" w:space="0" w:color="auto"/>
              <w:right w:val="single" w:sz="4" w:space="0" w:color="auto"/>
            </w:tcBorders>
            <w:hideMark/>
          </w:tcPr>
          <w:p w14:paraId="5F162E39" w14:textId="77777777" w:rsidR="00F6499A" w:rsidRDefault="00F6499A">
            <w:r>
              <w:t>12/31/23</w:t>
            </w:r>
          </w:p>
        </w:tc>
        <w:tc>
          <w:tcPr>
            <w:tcW w:w="3865" w:type="dxa"/>
            <w:tcBorders>
              <w:top w:val="single" w:sz="4" w:space="0" w:color="auto"/>
              <w:left w:val="single" w:sz="4" w:space="0" w:color="auto"/>
              <w:bottom w:val="single" w:sz="4" w:space="0" w:color="auto"/>
              <w:right w:val="single" w:sz="4" w:space="0" w:color="auto"/>
            </w:tcBorders>
          </w:tcPr>
          <w:p w14:paraId="7AF81937" w14:textId="7E03C2CD" w:rsidR="00F6499A" w:rsidRDefault="00F6499A">
            <w:r>
              <w:t>Completed</w:t>
            </w:r>
            <w:r w:rsidR="00E95211">
              <w:t xml:space="preserve">.  Planned for regional 20% surge of </w:t>
            </w:r>
            <w:r>
              <w:t>2,349</w:t>
            </w:r>
          </w:p>
          <w:p w14:paraId="1AEC5BE1" w14:textId="77777777" w:rsidR="00F6499A" w:rsidRDefault="00F6499A"/>
        </w:tc>
      </w:tr>
      <w:tr w:rsidR="00F6499A" w14:paraId="104E4D11"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65C76AF6" w14:textId="77777777" w:rsidR="00F6499A" w:rsidRDefault="00F6499A">
            <w:r>
              <w:t>Gather and report hospital needs (re victims, logistics, EMS, LE, etc.</w:t>
            </w:r>
          </w:p>
        </w:tc>
        <w:tc>
          <w:tcPr>
            <w:tcW w:w="2697" w:type="dxa"/>
            <w:tcBorders>
              <w:top w:val="single" w:sz="4" w:space="0" w:color="auto"/>
              <w:left w:val="single" w:sz="4" w:space="0" w:color="auto"/>
              <w:bottom w:val="single" w:sz="4" w:space="0" w:color="auto"/>
              <w:right w:val="single" w:sz="4" w:space="0" w:color="auto"/>
            </w:tcBorders>
            <w:hideMark/>
          </w:tcPr>
          <w:p w14:paraId="2E5F5515" w14:textId="77777777" w:rsidR="00F6499A" w:rsidRDefault="00F6499A">
            <w:r>
              <w:t>Lynne Drawdy &amp; Participating Hospitals</w:t>
            </w:r>
          </w:p>
        </w:tc>
        <w:tc>
          <w:tcPr>
            <w:tcW w:w="1531" w:type="dxa"/>
            <w:tcBorders>
              <w:top w:val="single" w:sz="4" w:space="0" w:color="auto"/>
              <w:left w:val="single" w:sz="4" w:space="0" w:color="auto"/>
              <w:bottom w:val="single" w:sz="4" w:space="0" w:color="auto"/>
              <w:right w:val="single" w:sz="4" w:space="0" w:color="auto"/>
            </w:tcBorders>
            <w:hideMark/>
          </w:tcPr>
          <w:p w14:paraId="1A4FC7D2" w14:textId="77777777" w:rsidR="00F6499A" w:rsidRDefault="00F6499A">
            <w:r>
              <w:t>1/31/24</w:t>
            </w:r>
          </w:p>
        </w:tc>
        <w:tc>
          <w:tcPr>
            <w:tcW w:w="3865" w:type="dxa"/>
            <w:tcBorders>
              <w:top w:val="single" w:sz="4" w:space="0" w:color="auto"/>
              <w:left w:val="single" w:sz="4" w:space="0" w:color="auto"/>
              <w:bottom w:val="single" w:sz="4" w:space="0" w:color="auto"/>
              <w:right w:val="single" w:sz="4" w:space="0" w:color="auto"/>
            </w:tcBorders>
            <w:hideMark/>
          </w:tcPr>
          <w:p w14:paraId="01B177D1" w14:textId="0EB4D100" w:rsidR="00F6499A" w:rsidRDefault="000153DD">
            <w:r>
              <w:t>Completed</w:t>
            </w:r>
            <w:r w:rsidR="0054FA18">
              <w:t>.</w:t>
            </w:r>
            <w:r w:rsidR="67D9E6CB">
              <w:t xml:space="preserve"> Missing some Staging Coordinators</w:t>
            </w:r>
            <w:r w:rsidR="49BD11E3">
              <w:t xml:space="preserve"> still.</w:t>
            </w:r>
          </w:p>
        </w:tc>
      </w:tr>
      <w:tr w:rsidR="00F6499A" w14:paraId="1E2A243D"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26EF4B3D" w14:textId="77777777" w:rsidR="00F6499A" w:rsidRDefault="00F6499A">
            <w:r>
              <w:t>Coordinate Emergency Management involvement</w:t>
            </w:r>
          </w:p>
          <w:p w14:paraId="45262745" w14:textId="77777777" w:rsidR="00F6499A" w:rsidRDefault="00F6499A">
            <w:r>
              <w:t>Danielle will get direct numbers to EOCs.</w:t>
            </w:r>
          </w:p>
        </w:tc>
        <w:tc>
          <w:tcPr>
            <w:tcW w:w="2697" w:type="dxa"/>
            <w:tcBorders>
              <w:top w:val="single" w:sz="4" w:space="0" w:color="auto"/>
              <w:left w:val="single" w:sz="4" w:space="0" w:color="auto"/>
              <w:bottom w:val="single" w:sz="4" w:space="0" w:color="auto"/>
              <w:right w:val="single" w:sz="4" w:space="0" w:color="auto"/>
            </w:tcBorders>
            <w:hideMark/>
          </w:tcPr>
          <w:p w14:paraId="63BD602D" w14:textId="77777777" w:rsidR="00F6499A" w:rsidRDefault="00F6499A">
            <w:r>
              <w:t>Danielle Balser &amp; County Emergency Management</w:t>
            </w:r>
          </w:p>
        </w:tc>
        <w:tc>
          <w:tcPr>
            <w:tcW w:w="1531" w:type="dxa"/>
            <w:tcBorders>
              <w:top w:val="single" w:sz="4" w:space="0" w:color="auto"/>
              <w:left w:val="single" w:sz="4" w:space="0" w:color="auto"/>
              <w:bottom w:val="single" w:sz="4" w:space="0" w:color="auto"/>
              <w:right w:val="single" w:sz="4" w:space="0" w:color="auto"/>
            </w:tcBorders>
            <w:hideMark/>
          </w:tcPr>
          <w:p w14:paraId="731F7D94" w14:textId="77777777" w:rsidR="00F6499A" w:rsidRDefault="00F6499A">
            <w:r>
              <w:t>3/1/24</w:t>
            </w:r>
          </w:p>
        </w:tc>
        <w:tc>
          <w:tcPr>
            <w:tcW w:w="3865" w:type="dxa"/>
            <w:tcBorders>
              <w:top w:val="single" w:sz="4" w:space="0" w:color="auto"/>
              <w:left w:val="single" w:sz="4" w:space="0" w:color="auto"/>
              <w:bottom w:val="single" w:sz="4" w:space="0" w:color="auto"/>
              <w:right w:val="single" w:sz="4" w:space="0" w:color="auto"/>
            </w:tcBorders>
          </w:tcPr>
          <w:p w14:paraId="2AE7D8A9" w14:textId="77777777" w:rsidR="000153DD" w:rsidRDefault="000153DD">
            <w:pPr>
              <w:rPr>
                <w:color w:val="000000" w:themeColor="text1"/>
              </w:rPr>
            </w:pPr>
            <w:r>
              <w:rPr>
                <w:color w:val="000000" w:themeColor="text1"/>
              </w:rPr>
              <w:t>Completed</w:t>
            </w:r>
          </w:p>
          <w:p w14:paraId="24EC22EE" w14:textId="77777777" w:rsidR="000153DD" w:rsidRDefault="000153DD">
            <w:pPr>
              <w:rPr>
                <w:color w:val="000000" w:themeColor="text1"/>
              </w:rPr>
            </w:pPr>
          </w:p>
          <w:p w14:paraId="1A2191CD" w14:textId="2F9B3FF3" w:rsidR="00F6499A" w:rsidRDefault="00F6499A">
            <w:pPr>
              <w:rPr>
                <w:color w:val="000000" w:themeColor="text1"/>
              </w:rPr>
            </w:pPr>
            <w:r w:rsidRPr="4BF31ACA">
              <w:rPr>
                <w:color w:val="000000" w:themeColor="text1"/>
              </w:rPr>
              <w:t xml:space="preserve">Seminole Emergency Management </w:t>
            </w:r>
            <w:r w:rsidR="000153DD" w:rsidRPr="4BF31ACA">
              <w:rPr>
                <w:color w:val="000000" w:themeColor="text1"/>
              </w:rPr>
              <w:t xml:space="preserve">is doing </w:t>
            </w:r>
            <w:r w:rsidRPr="4BF31ACA">
              <w:rPr>
                <w:color w:val="000000" w:themeColor="text1"/>
              </w:rPr>
              <w:t>a full activation that day and is providing controllers for all Seminole Hospitals.</w:t>
            </w:r>
            <w:r w:rsidR="65156951" w:rsidRPr="4BF31ACA">
              <w:rPr>
                <w:color w:val="000000" w:themeColor="text1"/>
              </w:rPr>
              <w:t xml:space="preserve"> Alan said </w:t>
            </w:r>
            <w:r w:rsidR="27D7E68D" w:rsidRPr="4BF31ACA">
              <w:rPr>
                <w:color w:val="000000" w:themeColor="text1"/>
              </w:rPr>
              <w:t>bringing</w:t>
            </w:r>
            <w:r w:rsidR="65156951" w:rsidRPr="4BF31ACA">
              <w:rPr>
                <w:color w:val="000000" w:themeColor="text1"/>
              </w:rPr>
              <w:t xml:space="preserve"> in FDEM, FD, DOH</w:t>
            </w:r>
            <w:r w:rsidR="7EC0F563" w:rsidRPr="4BF31ACA">
              <w:rPr>
                <w:color w:val="000000" w:themeColor="text1"/>
              </w:rPr>
              <w:t xml:space="preserve">, etc. </w:t>
            </w:r>
            <w:r w:rsidR="74FEFA3D" w:rsidRPr="4BF31ACA">
              <w:rPr>
                <w:color w:val="000000" w:themeColor="text1"/>
              </w:rPr>
              <w:t>and activating</w:t>
            </w:r>
            <w:r w:rsidR="53CD3AB4" w:rsidRPr="4BF31ACA">
              <w:rPr>
                <w:color w:val="000000" w:themeColor="text1"/>
              </w:rPr>
              <w:t xml:space="preserve"> the</w:t>
            </w:r>
            <w:r w:rsidR="65156951" w:rsidRPr="4BF31ACA">
              <w:rPr>
                <w:color w:val="000000" w:themeColor="text1"/>
              </w:rPr>
              <w:t xml:space="preserve"> EOC</w:t>
            </w:r>
            <w:r w:rsidR="033542A0" w:rsidRPr="4BF31ACA">
              <w:rPr>
                <w:color w:val="000000" w:themeColor="text1"/>
              </w:rPr>
              <w:t>.</w:t>
            </w:r>
            <w:r w:rsidR="65156951" w:rsidRPr="4BF31ACA">
              <w:rPr>
                <w:color w:val="000000" w:themeColor="text1"/>
              </w:rPr>
              <w:t xml:space="preserve"> </w:t>
            </w:r>
            <w:r w:rsidR="3DE0B5F4" w:rsidRPr="4BF31ACA">
              <w:rPr>
                <w:color w:val="000000" w:themeColor="text1"/>
              </w:rPr>
              <w:t>F</w:t>
            </w:r>
            <w:r w:rsidR="65156951" w:rsidRPr="4BF31ACA">
              <w:rPr>
                <w:color w:val="000000" w:themeColor="text1"/>
              </w:rPr>
              <w:t>ocus</w:t>
            </w:r>
            <w:r w:rsidR="4C9AC8C8" w:rsidRPr="4BF31ACA">
              <w:rPr>
                <w:color w:val="000000" w:themeColor="text1"/>
              </w:rPr>
              <w:t xml:space="preserve"> is</w:t>
            </w:r>
            <w:r w:rsidR="65156951" w:rsidRPr="4BF31ACA">
              <w:rPr>
                <w:color w:val="000000" w:themeColor="text1"/>
              </w:rPr>
              <w:t xml:space="preserve"> on recovery with a couple threats during </w:t>
            </w:r>
            <w:r w:rsidR="1F65F8C0" w:rsidRPr="4BF31ACA">
              <w:rPr>
                <w:color w:val="000000" w:themeColor="text1"/>
              </w:rPr>
              <w:t xml:space="preserve">event </w:t>
            </w:r>
            <w:r w:rsidR="65156951" w:rsidRPr="4BF31ACA">
              <w:rPr>
                <w:color w:val="000000" w:themeColor="text1"/>
              </w:rPr>
              <w:t xml:space="preserve">in the community. </w:t>
            </w:r>
            <w:r w:rsidRPr="4BF31ACA">
              <w:rPr>
                <w:color w:val="000000" w:themeColor="text1"/>
              </w:rPr>
              <w:t xml:space="preserve">  </w:t>
            </w:r>
          </w:p>
          <w:p w14:paraId="14E322D8" w14:textId="77777777" w:rsidR="00F6499A" w:rsidRDefault="00F6499A">
            <w:pPr>
              <w:rPr>
                <w:color w:val="000000" w:themeColor="text1"/>
              </w:rPr>
            </w:pPr>
          </w:p>
          <w:p w14:paraId="68BC62E0" w14:textId="7A420E09" w:rsidR="00F6499A" w:rsidRDefault="00E95211">
            <w:pPr>
              <w:rPr>
                <w:color w:val="000000" w:themeColor="text1"/>
              </w:rPr>
            </w:pPr>
            <w:r>
              <w:rPr>
                <w:color w:val="000000" w:themeColor="text1"/>
              </w:rPr>
              <w:t>O</w:t>
            </w:r>
            <w:r w:rsidR="000153DD">
              <w:rPr>
                <w:color w:val="000000" w:themeColor="text1"/>
              </w:rPr>
              <w:t xml:space="preserve">ther counties are providing a </w:t>
            </w:r>
            <w:proofErr w:type="spellStart"/>
            <w:r w:rsidR="003314FE">
              <w:rPr>
                <w:color w:val="000000" w:themeColor="text1"/>
              </w:rPr>
              <w:t>SimCell</w:t>
            </w:r>
            <w:proofErr w:type="spellEnd"/>
            <w:r>
              <w:rPr>
                <w:color w:val="000000" w:themeColor="text1"/>
              </w:rPr>
              <w:t xml:space="preserve"> (see comms plan)</w:t>
            </w:r>
          </w:p>
        </w:tc>
      </w:tr>
      <w:tr w:rsidR="00F6499A" w14:paraId="574EDA6E"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51BCEB1C" w14:textId="77777777" w:rsidR="00F6499A" w:rsidRDefault="00F6499A">
            <w:r>
              <w:t>Draft Exercise Plan</w:t>
            </w:r>
          </w:p>
        </w:tc>
        <w:tc>
          <w:tcPr>
            <w:tcW w:w="2697" w:type="dxa"/>
            <w:tcBorders>
              <w:top w:val="single" w:sz="4" w:space="0" w:color="auto"/>
              <w:left w:val="single" w:sz="4" w:space="0" w:color="auto"/>
              <w:bottom w:val="single" w:sz="4" w:space="0" w:color="auto"/>
              <w:right w:val="single" w:sz="4" w:space="0" w:color="auto"/>
            </w:tcBorders>
            <w:hideMark/>
          </w:tcPr>
          <w:p w14:paraId="57947ECA" w14:textId="77777777" w:rsidR="00F6499A" w:rsidRDefault="00F6499A">
            <w:r>
              <w:t>Coalition</w:t>
            </w:r>
          </w:p>
        </w:tc>
        <w:tc>
          <w:tcPr>
            <w:tcW w:w="1531" w:type="dxa"/>
            <w:tcBorders>
              <w:top w:val="single" w:sz="4" w:space="0" w:color="auto"/>
              <w:left w:val="single" w:sz="4" w:space="0" w:color="auto"/>
              <w:bottom w:val="single" w:sz="4" w:space="0" w:color="auto"/>
              <w:right w:val="single" w:sz="4" w:space="0" w:color="auto"/>
            </w:tcBorders>
            <w:hideMark/>
          </w:tcPr>
          <w:p w14:paraId="76D1019E" w14:textId="201AF391" w:rsidR="00F6499A" w:rsidRDefault="00E21299">
            <w:r>
              <w:t>3/31/24</w:t>
            </w:r>
          </w:p>
        </w:tc>
        <w:tc>
          <w:tcPr>
            <w:tcW w:w="3865" w:type="dxa"/>
            <w:tcBorders>
              <w:top w:val="single" w:sz="4" w:space="0" w:color="auto"/>
              <w:left w:val="single" w:sz="4" w:space="0" w:color="auto"/>
              <w:bottom w:val="single" w:sz="4" w:space="0" w:color="auto"/>
              <w:right w:val="single" w:sz="4" w:space="0" w:color="auto"/>
            </w:tcBorders>
          </w:tcPr>
          <w:p w14:paraId="4B37FC5D" w14:textId="0C388707" w:rsidR="00F6499A" w:rsidRDefault="003314FE">
            <w:r>
              <w:t>Draft</w:t>
            </w:r>
            <w:r w:rsidR="005B1989">
              <w:t xml:space="preserve"> posted to website</w:t>
            </w:r>
            <w:r w:rsidR="00E21299">
              <w:t xml:space="preserve">; planning team to provide comments and </w:t>
            </w:r>
            <w:r w:rsidR="00E21299">
              <w:lastRenderedPageBreak/>
              <w:t>final draft will be posted by 4/23/24.</w:t>
            </w:r>
            <w:r w:rsidR="561D508D">
              <w:t xml:space="preserve"> </w:t>
            </w:r>
          </w:p>
          <w:p w14:paraId="3DD96044" w14:textId="77777777" w:rsidR="00F6499A" w:rsidRDefault="00F6499A"/>
        </w:tc>
      </w:tr>
      <w:tr w:rsidR="00F6499A" w14:paraId="5C201557"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071EA3FA" w14:textId="77777777" w:rsidR="00F6499A" w:rsidRDefault="00F6499A">
            <w:r>
              <w:lastRenderedPageBreak/>
              <w:t xml:space="preserve">Communications Plan </w:t>
            </w:r>
          </w:p>
        </w:tc>
        <w:tc>
          <w:tcPr>
            <w:tcW w:w="2697" w:type="dxa"/>
            <w:tcBorders>
              <w:top w:val="single" w:sz="4" w:space="0" w:color="auto"/>
              <w:left w:val="single" w:sz="4" w:space="0" w:color="auto"/>
              <w:bottom w:val="single" w:sz="4" w:space="0" w:color="auto"/>
              <w:right w:val="single" w:sz="4" w:space="0" w:color="auto"/>
            </w:tcBorders>
            <w:hideMark/>
          </w:tcPr>
          <w:p w14:paraId="3D856485" w14:textId="77777777" w:rsidR="00F6499A" w:rsidRDefault="00F6499A">
            <w:r>
              <w:t>Coalition</w:t>
            </w:r>
          </w:p>
        </w:tc>
        <w:tc>
          <w:tcPr>
            <w:tcW w:w="1531" w:type="dxa"/>
            <w:tcBorders>
              <w:top w:val="single" w:sz="4" w:space="0" w:color="auto"/>
              <w:left w:val="single" w:sz="4" w:space="0" w:color="auto"/>
              <w:bottom w:val="single" w:sz="4" w:space="0" w:color="auto"/>
              <w:right w:val="single" w:sz="4" w:space="0" w:color="auto"/>
            </w:tcBorders>
            <w:hideMark/>
          </w:tcPr>
          <w:p w14:paraId="416E0CB8" w14:textId="77777777" w:rsidR="00F6499A" w:rsidRDefault="00F6499A">
            <w:r>
              <w:t>3/31/24</w:t>
            </w:r>
          </w:p>
        </w:tc>
        <w:tc>
          <w:tcPr>
            <w:tcW w:w="3865" w:type="dxa"/>
            <w:tcBorders>
              <w:top w:val="single" w:sz="4" w:space="0" w:color="auto"/>
              <w:left w:val="single" w:sz="4" w:space="0" w:color="auto"/>
              <w:bottom w:val="single" w:sz="4" w:space="0" w:color="auto"/>
              <w:right w:val="single" w:sz="4" w:space="0" w:color="auto"/>
            </w:tcBorders>
            <w:hideMark/>
          </w:tcPr>
          <w:p w14:paraId="6FAFA99C" w14:textId="77777777" w:rsidR="005B1989" w:rsidRDefault="003314FE">
            <w:r>
              <w:t>Draft</w:t>
            </w:r>
            <w:r w:rsidR="005B1989">
              <w:t>ed</w:t>
            </w:r>
            <w:r w:rsidR="00E21299">
              <w:t xml:space="preserve"> (see comms plan)</w:t>
            </w:r>
          </w:p>
          <w:p w14:paraId="10E27E9D" w14:textId="663E764C" w:rsidR="00E21299" w:rsidRDefault="00E21299">
            <w:r>
              <w:t>Will test 4/19/24</w:t>
            </w:r>
            <w:r w:rsidR="3170FE56">
              <w:t xml:space="preserve"> </w:t>
            </w:r>
            <w:r w:rsidR="007272E4">
              <w:t>–</w:t>
            </w:r>
            <w:r w:rsidR="411483E4">
              <w:t xml:space="preserve"> </w:t>
            </w:r>
            <w:r w:rsidR="007272E4">
              <w:t>please r</w:t>
            </w:r>
            <w:r w:rsidR="3170FE56">
              <w:t xml:space="preserve">espond to test. </w:t>
            </w:r>
            <w:r w:rsidR="007272E4">
              <w:t xml:space="preserve"> Will send injects via </w:t>
            </w:r>
            <w:r w:rsidR="3170FE56">
              <w:t xml:space="preserve">Everbridge </w:t>
            </w:r>
            <w:r w:rsidR="007272E4">
              <w:t xml:space="preserve">(email and text).  </w:t>
            </w:r>
            <w:r w:rsidR="3170FE56">
              <w:t xml:space="preserve">Using </w:t>
            </w:r>
            <w:proofErr w:type="spellStart"/>
            <w:r w:rsidR="3170FE56">
              <w:t>EMResource</w:t>
            </w:r>
            <w:proofErr w:type="spellEnd"/>
            <w:r w:rsidR="3170FE56">
              <w:t xml:space="preserve"> for some injects. Added CFIX to comms plan. </w:t>
            </w:r>
            <w:r w:rsidR="14C235BF">
              <w:t xml:space="preserve">If missing anyone let us know. </w:t>
            </w:r>
            <w:r w:rsidR="007272E4">
              <w:t>Will t</w:t>
            </w:r>
            <w:r w:rsidR="14C235BF">
              <w:t>est this afternoon.</w:t>
            </w:r>
          </w:p>
        </w:tc>
      </w:tr>
      <w:tr w:rsidR="00F6499A" w14:paraId="0ED72530"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55DF8F4F" w14:textId="77777777" w:rsidR="00F6499A" w:rsidRDefault="00F6499A">
            <w:r>
              <w:t>Coordinate EMS support</w:t>
            </w:r>
          </w:p>
        </w:tc>
        <w:tc>
          <w:tcPr>
            <w:tcW w:w="2697" w:type="dxa"/>
            <w:tcBorders>
              <w:top w:val="single" w:sz="4" w:space="0" w:color="auto"/>
              <w:left w:val="single" w:sz="4" w:space="0" w:color="auto"/>
              <w:bottom w:val="single" w:sz="4" w:space="0" w:color="auto"/>
              <w:right w:val="single" w:sz="4" w:space="0" w:color="auto"/>
            </w:tcBorders>
            <w:hideMark/>
          </w:tcPr>
          <w:p w14:paraId="7C89A855" w14:textId="77777777" w:rsidR="00F6499A" w:rsidRDefault="00F6499A">
            <w:r>
              <w:t>EMS Workgroup (Matt Meyers will schedule)</w:t>
            </w:r>
          </w:p>
        </w:tc>
        <w:tc>
          <w:tcPr>
            <w:tcW w:w="1531" w:type="dxa"/>
            <w:tcBorders>
              <w:top w:val="single" w:sz="4" w:space="0" w:color="auto"/>
              <w:left w:val="single" w:sz="4" w:space="0" w:color="auto"/>
              <w:bottom w:val="single" w:sz="4" w:space="0" w:color="auto"/>
              <w:right w:val="single" w:sz="4" w:space="0" w:color="auto"/>
            </w:tcBorders>
            <w:hideMark/>
          </w:tcPr>
          <w:p w14:paraId="480BAE87" w14:textId="77777777" w:rsidR="00F6499A" w:rsidRDefault="00F6499A" w:rsidP="4BF31ACA">
            <w:r w:rsidRPr="4BF31ACA">
              <w:t>3/31/24</w:t>
            </w:r>
          </w:p>
        </w:tc>
        <w:tc>
          <w:tcPr>
            <w:tcW w:w="3865" w:type="dxa"/>
            <w:tcBorders>
              <w:top w:val="single" w:sz="4" w:space="0" w:color="auto"/>
              <w:left w:val="single" w:sz="4" w:space="0" w:color="auto"/>
              <w:bottom w:val="single" w:sz="4" w:space="0" w:color="auto"/>
              <w:right w:val="single" w:sz="4" w:space="0" w:color="auto"/>
            </w:tcBorders>
          </w:tcPr>
          <w:p w14:paraId="62790A03" w14:textId="6B49C433" w:rsidR="00F6499A" w:rsidRDefault="005B1989" w:rsidP="4BF31ACA">
            <w:pPr>
              <w:rPr>
                <w:color w:val="000000" w:themeColor="text1"/>
              </w:rPr>
            </w:pPr>
            <w:r w:rsidRPr="4BF31ACA">
              <w:t>Ongoing – posted to website</w:t>
            </w:r>
          </w:p>
          <w:p w14:paraId="588203C3" w14:textId="606C5DB5" w:rsidR="00F6499A" w:rsidRDefault="71DB747E" w:rsidP="4BF31ACA">
            <w:r w:rsidRPr="4BF31ACA">
              <w:t xml:space="preserve">Matt </w:t>
            </w:r>
            <w:r w:rsidR="27F1521C" w:rsidRPr="4BF31ACA">
              <w:t>said they</w:t>
            </w:r>
            <w:r w:rsidRPr="4BF31ACA">
              <w:t xml:space="preserve"> have met majority </w:t>
            </w:r>
            <w:r w:rsidR="2ECD1BCF" w:rsidRPr="4BF31ACA">
              <w:t>of</w:t>
            </w:r>
            <w:r w:rsidRPr="4BF31ACA">
              <w:t xml:space="preserve"> needs. OCFD needs to move one recue. Some FSEDs in Lake do not have coverage. At least one for all other </w:t>
            </w:r>
            <w:r w:rsidR="51AD726A" w:rsidRPr="4BF31ACA">
              <w:t>facilities. Assignments</w:t>
            </w:r>
            <w:r w:rsidR="44E4EC71" w:rsidRPr="4BF31ACA">
              <w:t xml:space="preserve"> on website so if</w:t>
            </w:r>
            <w:r w:rsidR="4B893430" w:rsidRPr="4BF31ACA">
              <w:t xml:space="preserve"> there is a</w:t>
            </w:r>
            <w:r w:rsidR="44E4EC71" w:rsidRPr="4BF31ACA">
              <w:t xml:space="preserve"> problem</w:t>
            </w:r>
            <w:r w:rsidR="31643A16" w:rsidRPr="4BF31ACA">
              <w:t>,</w:t>
            </w:r>
            <w:r w:rsidR="44E4EC71" w:rsidRPr="4BF31ACA">
              <w:t xml:space="preserve"> let him know and hospitals </w:t>
            </w:r>
            <w:r w:rsidR="4F42C951" w:rsidRPr="4BF31ACA">
              <w:t xml:space="preserve">are to </w:t>
            </w:r>
            <w:r w:rsidR="44E4EC71" w:rsidRPr="4BF31ACA">
              <w:t>provide special instructions to EMS.</w:t>
            </w:r>
          </w:p>
        </w:tc>
      </w:tr>
      <w:tr w:rsidR="00F6499A" w14:paraId="15BEEE8B"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6EBA51A4" w14:textId="77777777" w:rsidR="00F6499A" w:rsidRDefault="00F6499A">
            <w:r>
              <w:t>Notify &amp; engage RDSTF partners</w:t>
            </w:r>
          </w:p>
        </w:tc>
        <w:tc>
          <w:tcPr>
            <w:tcW w:w="2697" w:type="dxa"/>
            <w:tcBorders>
              <w:top w:val="single" w:sz="4" w:space="0" w:color="auto"/>
              <w:left w:val="single" w:sz="4" w:space="0" w:color="auto"/>
              <w:bottom w:val="single" w:sz="4" w:space="0" w:color="auto"/>
              <w:right w:val="single" w:sz="4" w:space="0" w:color="auto"/>
            </w:tcBorders>
            <w:hideMark/>
          </w:tcPr>
          <w:p w14:paraId="7CDAEB0C" w14:textId="77777777" w:rsidR="00F6499A" w:rsidRDefault="00F6499A">
            <w:r>
              <w:t>Daniel Warren</w:t>
            </w:r>
          </w:p>
        </w:tc>
        <w:tc>
          <w:tcPr>
            <w:tcW w:w="1531" w:type="dxa"/>
            <w:tcBorders>
              <w:top w:val="single" w:sz="4" w:space="0" w:color="auto"/>
              <w:left w:val="single" w:sz="4" w:space="0" w:color="auto"/>
              <w:bottom w:val="single" w:sz="4" w:space="0" w:color="auto"/>
              <w:right w:val="single" w:sz="4" w:space="0" w:color="auto"/>
            </w:tcBorders>
            <w:hideMark/>
          </w:tcPr>
          <w:p w14:paraId="75782FE8" w14:textId="77777777" w:rsidR="00F6499A" w:rsidRDefault="00F6499A">
            <w:r>
              <w:t>3/1/24</w:t>
            </w:r>
          </w:p>
        </w:tc>
        <w:tc>
          <w:tcPr>
            <w:tcW w:w="3865" w:type="dxa"/>
            <w:tcBorders>
              <w:top w:val="single" w:sz="4" w:space="0" w:color="auto"/>
              <w:left w:val="single" w:sz="4" w:space="0" w:color="auto"/>
              <w:bottom w:val="single" w:sz="4" w:space="0" w:color="auto"/>
              <w:right w:val="single" w:sz="4" w:space="0" w:color="auto"/>
            </w:tcBorders>
            <w:hideMark/>
          </w:tcPr>
          <w:p w14:paraId="1ED2BD90" w14:textId="667FB2DF" w:rsidR="00F6499A" w:rsidRDefault="005B1989">
            <w:pPr>
              <w:rPr>
                <w:color w:val="FF0000"/>
              </w:rPr>
            </w:pPr>
            <w:r>
              <w:t>Completed</w:t>
            </w:r>
            <w:r w:rsidR="24B6EA5D">
              <w:t>.</w:t>
            </w:r>
            <w:r w:rsidR="392023ED">
              <w:t xml:space="preserve"> Danny said</w:t>
            </w:r>
            <w:r w:rsidR="007272E4">
              <w:t xml:space="preserve"> he is</w:t>
            </w:r>
            <w:r w:rsidR="392023ED">
              <w:t xml:space="preserve"> finalizing staffing at Sanfor</w:t>
            </w:r>
            <w:r w:rsidR="38767D71">
              <w:t>d</w:t>
            </w:r>
            <w:r w:rsidR="392023ED">
              <w:t xml:space="preserve"> &amp; Steward hospitals</w:t>
            </w:r>
            <w:r w:rsidR="00427A7F">
              <w:t>.</w:t>
            </w:r>
          </w:p>
        </w:tc>
      </w:tr>
      <w:tr w:rsidR="00F6499A" w14:paraId="70586A2C"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58D20AEF" w14:textId="77777777" w:rsidR="00F6499A" w:rsidRDefault="00F6499A">
            <w:r>
              <w:t>Coordinate local law enforcement involvement support</w:t>
            </w:r>
          </w:p>
        </w:tc>
        <w:tc>
          <w:tcPr>
            <w:tcW w:w="2697" w:type="dxa"/>
            <w:tcBorders>
              <w:top w:val="single" w:sz="4" w:space="0" w:color="auto"/>
              <w:left w:val="single" w:sz="4" w:space="0" w:color="auto"/>
              <w:bottom w:val="single" w:sz="4" w:space="0" w:color="auto"/>
              <w:right w:val="single" w:sz="4" w:space="0" w:color="auto"/>
            </w:tcBorders>
            <w:hideMark/>
          </w:tcPr>
          <w:p w14:paraId="0CFA54C2" w14:textId="77777777" w:rsidR="00F6499A" w:rsidRDefault="00F6499A">
            <w:r>
              <w:t>Daniel Warren</w:t>
            </w:r>
          </w:p>
        </w:tc>
        <w:tc>
          <w:tcPr>
            <w:tcW w:w="1531" w:type="dxa"/>
            <w:tcBorders>
              <w:top w:val="single" w:sz="4" w:space="0" w:color="auto"/>
              <w:left w:val="single" w:sz="4" w:space="0" w:color="auto"/>
              <w:bottom w:val="single" w:sz="4" w:space="0" w:color="auto"/>
              <w:right w:val="single" w:sz="4" w:space="0" w:color="auto"/>
            </w:tcBorders>
            <w:hideMark/>
          </w:tcPr>
          <w:p w14:paraId="7A925976" w14:textId="77777777" w:rsidR="00F6499A" w:rsidRDefault="00F6499A">
            <w:r>
              <w:t>3/31/24</w:t>
            </w:r>
          </w:p>
        </w:tc>
        <w:tc>
          <w:tcPr>
            <w:tcW w:w="3865" w:type="dxa"/>
            <w:tcBorders>
              <w:top w:val="single" w:sz="4" w:space="0" w:color="auto"/>
              <w:left w:val="single" w:sz="4" w:space="0" w:color="auto"/>
              <w:bottom w:val="single" w:sz="4" w:space="0" w:color="auto"/>
              <w:right w:val="single" w:sz="4" w:space="0" w:color="auto"/>
            </w:tcBorders>
          </w:tcPr>
          <w:p w14:paraId="13A30736" w14:textId="3F15ACA2" w:rsidR="00F6499A" w:rsidRDefault="005B1989">
            <w:r>
              <w:rPr>
                <w:color w:val="000000" w:themeColor="text1"/>
              </w:rPr>
              <w:t>Completed</w:t>
            </w:r>
          </w:p>
        </w:tc>
      </w:tr>
      <w:tr w:rsidR="00F6499A" w14:paraId="2BD9C8B9"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0AEE05BC" w14:textId="77777777" w:rsidR="00F6499A" w:rsidRDefault="00F6499A">
            <w:r>
              <w:t>Coordinate FBI Involvement “bad guy” actors</w:t>
            </w:r>
          </w:p>
        </w:tc>
        <w:tc>
          <w:tcPr>
            <w:tcW w:w="2697" w:type="dxa"/>
            <w:tcBorders>
              <w:top w:val="single" w:sz="4" w:space="0" w:color="auto"/>
              <w:left w:val="single" w:sz="4" w:space="0" w:color="auto"/>
              <w:bottom w:val="single" w:sz="4" w:space="0" w:color="auto"/>
              <w:right w:val="single" w:sz="4" w:space="0" w:color="auto"/>
            </w:tcBorders>
            <w:hideMark/>
          </w:tcPr>
          <w:p w14:paraId="685EB890" w14:textId="77777777" w:rsidR="00F6499A" w:rsidRDefault="00F6499A">
            <w:r>
              <w:t>Justin Crenshaw</w:t>
            </w:r>
          </w:p>
        </w:tc>
        <w:tc>
          <w:tcPr>
            <w:tcW w:w="1531" w:type="dxa"/>
            <w:tcBorders>
              <w:top w:val="single" w:sz="4" w:space="0" w:color="auto"/>
              <w:left w:val="single" w:sz="4" w:space="0" w:color="auto"/>
              <w:bottom w:val="single" w:sz="4" w:space="0" w:color="auto"/>
              <w:right w:val="single" w:sz="4" w:space="0" w:color="auto"/>
            </w:tcBorders>
            <w:hideMark/>
          </w:tcPr>
          <w:p w14:paraId="14DB6028" w14:textId="77777777" w:rsidR="00F6499A" w:rsidRDefault="00F6499A">
            <w:r>
              <w:t>3/31/24</w:t>
            </w:r>
          </w:p>
        </w:tc>
        <w:tc>
          <w:tcPr>
            <w:tcW w:w="3865" w:type="dxa"/>
            <w:tcBorders>
              <w:top w:val="single" w:sz="4" w:space="0" w:color="auto"/>
              <w:left w:val="single" w:sz="4" w:space="0" w:color="auto"/>
              <w:bottom w:val="single" w:sz="4" w:space="0" w:color="auto"/>
              <w:right w:val="single" w:sz="4" w:space="0" w:color="auto"/>
            </w:tcBorders>
          </w:tcPr>
          <w:p w14:paraId="3F048AF7" w14:textId="7BCDB260" w:rsidR="00F6499A" w:rsidRDefault="00D65763">
            <w:r>
              <w:t>Completed</w:t>
            </w:r>
          </w:p>
          <w:p w14:paraId="2C53F48E" w14:textId="4BFDFE83" w:rsidR="00F6499A" w:rsidRDefault="7DA76D60" w:rsidP="4BF31ACA">
            <w:pPr>
              <w:spacing w:line="259" w:lineRule="auto"/>
            </w:pPr>
            <w:r w:rsidRPr="47FFB132">
              <w:t xml:space="preserve">Justin has role players going to hospitals </w:t>
            </w:r>
            <w:r w:rsidR="6FA4CA34" w:rsidRPr="47FFB132">
              <w:t>acting</w:t>
            </w:r>
            <w:r w:rsidRPr="47FFB132">
              <w:t xml:space="preserve"> but </w:t>
            </w:r>
            <w:r w:rsidR="048D8F18" w:rsidRPr="47FFB132">
              <w:t>only</w:t>
            </w:r>
            <w:r w:rsidRPr="47FFB132">
              <w:t xml:space="preserve"> one at a couple </w:t>
            </w:r>
            <w:r w:rsidR="7B5B80A4" w:rsidRPr="47FFB132">
              <w:t>of hospitals</w:t>
            </w:r>
            <w:r w:rsidRPr="47FFB132">
              <w:t xml:space="preserve"> that asked for 2. </w:t>
            </w:r>
            <w:r w:rsidR="00427A7F">
              <w:t xml:space="preserve"> </w:t>
            </w:r>
            <w:r w:rsidRPr="47FFB132">
              <w:t xml:space="preserve">Adding in </w:t>
            </w:r>
            <w:r w:rsidR="1876ED6F" w:rsidRPr="47FFB132">
              <w:t>O</w:t>
            </w:r>
            <w:r w:rsidRPr="47FFB132">
              <w:t>bjective #2 for role players. Objective #3 for FBI and task force officers to interact with hospital staff</w:t>
            </w:r>
            <w:r w:rsidR="77C5091E" w:rsidRPr="47FFB132">
              <w:t xml:space="preserve"> at </w:t>
            </w:r>
            <w:r w:rsidR="555DD331" w:rsidRPr="47FFB132">
              <w:t>discretion</w:t>
            </w:r>
            <w:r w:rsidR="77C5091E" w:rsidRPr="47FFB132">
              <w:t xml:space="preserve"> of exercise controllers. Lynne to provide </w:t>
            </w:r>
            <w:r w:rsidR="0090950B" w:rsidRPr="47FFB132">
              <w:t>a list</w:t>
            </w:r>
            <w:r w:rsidR="77C5091E" w:rsidRPr="47FFB132">
              <w:t xml:space="preserve"> of controllers to him. Better to participate in </w:t>
            </w:r>
            <w:r w:rsidR="43327449" w:rsidRPr="47FFB132">
              <w:t>after-</w:t>
            </w:r>
            <w:r w:rsidR="77C5091E" w:rsidRPr="47FFB132">
              <w:t xml:space="preserve">action after exercise rather than observe. FBI </w:t>
            </w:r>
            <w:r w:rsidR="00614294" w:rsidRPr="47FFB132">
              <w:t xml:space="preserve">actors will have </w:t>
            </w:r>
            <w:r w:rsidR="77C5091E" w:rsidRPr="47FFB132">
              <w:t>no</w:t>
            </w:r>
            <w:r w:rsidR="1B9EC52B" w:rsidRPr="47FFB132">
              <w:t xml:space="preserve"> identifying features if bad guy but if law </w:t>
            </w:r>
            <w:r w:rsidR="7B70C316" w:rsidRPr="47FFB132">
              <w:t>enforcement</w:t>
            </w:r>
            <w:r w:rsidR="1B9EC52B" w:rsidRPr="47FFB132">
              <w:t xml:space="preserve">, they will. CFIX </w:t>
            </w:r>
            <w:r w:rsidR="252CE365" w:rsidRPr="47FFB132">
              <w:t>is working</w:t>
            </w:r>
            <w:r w:rsidR="1B9EC52B" w:rsidRPr="47FFB132">
              <w:t xml:space="preserve"> </w:t>
            </w:r>
            <w:r w:rsidR="5A6B278C" w:rsidRPr="47FFB132">
              <w:t xml:space="preserve">on </w:t>
            </w:r>
            <w:r w:rsidR="1B9EC52B" w:rsidRPr="47FFB132">
              <w:t xml:space="preserve">getting photos and will </w:t>
            </w:r>
            <w:r w:rsidR="77273FE7" w:rsidRPr="47FFB132">
              <w:t>send them</w:t>
            </w:r>
            <w:r w:rsidR="1B9EC52B" w:rsidRPr="47FFB132">
              <w:t xml:space="preserve"> to </w:t>
            </w:r>
            <w:r w:rsidR="1CDA0C95" w:rsidRPr="47FFB132">
              <w:t>Kelly</w:t>
            </w:r>
            <w:r w:rsidR="1B9EC52B" w:rsidRPr="47FFB132">
              <w:t xml:space="preserve">. Reviewing CFIX bulletins when </w:t>
            </w:r>
            <w:r w:rsidR="1CDA0C95" w:rsidRPr="47FFB132">
              <w:t>Kelly</w:t>
            </w:r>
            <w:r w:rsidR="44F59C17" w:rsidRPr="47FFB132">
              <w:t xml:space="preserve"> </w:t>
            </w:r>
            <w:r w:rsidR="1B9EC52B" w:rsidRPr="47FFB132">
              <w:t xml:space="preserve">has </w:t>
            </w:r>
            <w:r w:rsidR="23CDF1E4" w:rsidRPr="47FFB132">
              <w:t xml:space="preserve">them </w:t>
            </w:r>
            <w:r w:rsidR="1B9EC52B" w:rsidRPr="47FFB132">
              <w:t xml:space="preserve">ready. Danny </w:t>
            </w:r>
            <w:r w:rsidR="1B9EC52B" w:rsidRPr="47FFB132">
              <w:lastRenderedPageBreak/>
              <w:t xml:space="preserve">wants </w:t>
            </w:r>
            <w:r w:rsidR="6129CC13" w:rsidRPr="47FFB132">
              <w:t>the controller</w:t>
            </w:r>
            <w:r w:rsidR="1B9EC52B" w:rsidRPr="47FFB132">
              <w:t xml:space="preserve"> list as well. Eric said B</w:t>
            </w:r>
            <w:r w:rsidR="6EA83D1D" w:rsidRPr="47FFB132">
              <w:t>ayfront site confirmed</w:t>
            </w:r>
            <w:r w:rsidR="47E9E57A" w:rsidRPr="47FFB132">
              <w:t>; have they been</w:t>
            </w:r>
            <w:r w:rsidR="6EA83D1D" w:rsidRPr="47FFB132">
              <w:t xml:space="preserve"> added – need to. Lynne</w:t>
            </w:r>
            <w:r w:rsidR="637CCFEF" w:rsidRPr="47FFB132">
              <w:t xml:space="preserve"> said they are</w:t>
            </w:r>
            <w:r w:rsidR="6EA83D1D" w:rsidRPr="47FFB132">
              <w:t xml:space="preserve"> listed for injects but</w:t>
            </w:r>
            <w:r w:rsidR="0D1F203B" w:rsidRPr="47FFB132">
              <w:t xml:space="preserve"> are</w:t>
            </w:r>
            <w:r w:rsidR="6EA83D1D" w:rsidRPr="47FFB132">
              <w:t xml:space="preserve"> not getting bad guys. Alan said waiting for BOLOs to go out v</w:t>
            </w:r>
            <w:r w:rsidR="39961CF5" w:rsidRPr="47FFB132">
              <w:t xml:space="preserve">ia normal </w:t>
            </w:r>
            <w:proofErr w:type="gramStart"/>
            <w:r w:rsidR="39961CF5" w:rsidRPr="47FFB132">
              <w:t>processes?</w:t>
            </w:r>
            <w:proofErr w:type="gramEnd"/>
            <w:r w:rsidR="39961CF5" w:rsidRPr="47FFB132">
              <w:t xml:space="preserve"> Lynne said </w:t>
            </w:r>
            <w:r w:rsidR="4C5E32BC" w:rsidRPr="47FFB132">
              <w:t xml:space="preserve">they are </w:t>
            </w:r>
            <w:r w:rsidR="39961CF5" w:rsidRPr="47FFB132">
              <w:t xml:space="preserve">going out through Everbridge, not normal CFIX channels and </w:t>
            </w:r>
            <w:r w:rsidR="6F8C2684" w:rsidRPr="47FFB132">
              <w:t>Kelly</w:t>
            </w:r>
            <w:r w:rsidR="39961CF5" w:rsidRPr="47FFB132">
              <w:t xml:space="preserve"> confirmed. </w:t>
            </w:r>
            <w:r w:rsidR="257019C7" w:rsidRPr="47FFB132">
              <w:t>Kelly</w:t>
            </w:r>
            <w:r w:rsidR="39961CF5" w:rsidRPr="47FFB132">
              <w:t xml:space="preserve"> said they will be marked </w:t>
            </w:r>
            <w:r w:rsidR="585F8A64" w:rsidRPr="47FFB132">
              <w:t>E</w:t>
            </w:r>
            <w:r w:rsidR="39961CF5" w:rsidRPr="47FFB132">
              <w:t>xercise</w:t>
            </w:r>
            <w:r w:rsidR="48C46BC6" w:rsidRPr="47FFB132">
              <w:t>***E</w:t>
            </w:r>
            <w:r w:rsidR="39961CF5" w:rsidRPr="47FFB132">
              <w:t>xercise</w:t>
            </w:r>
            <w:r w:rsidR="24A697D4" w:rsidRPr="47FFB132">
              <w:t>***</w:t>
            </w:r>
            <w:r w:rsidR="39961CF5" w:rsidRPr="47FFB132">
              <w:t xml:space="preserve"> </w:t>
            </w:r>
            <w:r w:rsidR="30F8DC47" w:rsidRPr="47FFB132">
              <w:t>E</w:t>
            </w:r>
            <w:r w:rsidR="39961CF5" w:rsidRPr="47FFB132">
              <w:t xml:space="preserve">xercise top and bottom. Lynne said last year attachments </w:t>
            </w:r>
            <w:r w:rsidR="3E809057" w:rsidRPr="47FFB132">
              <w:t>didn’t</w:t>
            </w:r>
            <w:r w:rsidR="39961CF5" w:rsidRPr="47FFB132">
              <w:t xml:space="preserve"> come thro</w:t>
            </w:r>
            <w:r w:rsidR="1708BAE7" w:rsidRPr="47FFB132">
              <w:t xml:space="preserve">ugh on text, only on email. Lynne said 6 or 7 attachments to BOLOs and Matt said will also go out through </w:t>
            </w:r>
            <w:proofErr w:type="spellStart"/>
            <w:r w:rsidR="1708BAE7" w:rsidRPr="47FFB132">
              <w:t>EMResource</w:t>
            </w:r>
            <w:proofErr w:type="spellEnd"/>
            <w:r w:rsidR="1708BAE7" w:rsidRPr="47FFB132">
              <w:t>.</w:t>
            </w:r>
          </w:p>
        </w:tc>
      </w:tr>
      <w:tr w:rsidR="00F6499A" w14:paraId="319D46CD"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5CF63294" w14:textId="77777777" w:rsidR="00F6499A" w:rsidRDefault="00F6499A">
            <w:r>
              <w:lastRenderedPageBreak/>
              <w:t>Integrate Disaster Behavioral Health for Victims/Responders</w:t>
            </w:r>
          </w:p>
        </w:tc>
        <w:tc>
          <w:tcPr>
            <w:tcW w:w="2697" w:type="dxa"/>
            <w:tcBorders>
              <w:top w:val="single" w:sz="4" w:space="0" w:color="auto"/>
              <w:left w:val="single" w:sz="4" w:space="0" w:color="auto"/>
              <w:bottom w:val="single" w:sz="4" w:space="0" w:color="auto"/>
              <w:right w:val="single" w:sz="4" w:space="0" w:color="auto"/>
            </w:tcBorders>
            <w:hideMark/>
          </w:tcPr>
          <w:p w14:paraId="6BFF3BA5" w14:textId="77777777" w:rsidR="00F6499A" w:rsidRDefault="00F6499A">
            <w:pPr>
              <w:rPr>
                <w:lang w:val="es-ES"/>
              </w:rPr>
            </w:pPr>
            <w:r>
              <w:rPr>
                <w:lang w:val="es-ES"/>
              </w:rPr>
              <w:t>Lynda W. G. Mason</w:t>
            </w:r>
          </w:p>
        </w:tc>
        <w:tc>
          <w:tcPr>
            <w:tcW w:w="1531" w:type="dxa"/>
            <w:tcBorders>
              <w:top w:val="single" w:sz="4" w:space="0" w:color="auto"/>
              <w:left w:val="single" w:sz="4" w:space="0" w:color="auto"/>
              <w:bottom w:val="single" w:sz="4" w:space="0" w:color="auto"/>
              <w:right w:val="single" w:sz="4" w:space="0" w:color="auto"/>
            </w:tcBorders>
            <w:hideMark/>
          </w:tcPr>
          <w:p w14:paraId="39A007A7" w14:textId="77777777" w:rsidR="00F6499A" w:rsidRDefault="00F6499A">
            <w:pPr>
              <w:rPr>
                <w:lang w:val="fr-FR"/>
              </w:rPr>
            </w:pPr>
            <w:r>
              <w:rPr>
                <w:lang w:val="fr-FR"/>
              </w:rPr>
              <w:t>3/31/24</w:t>
            </w:r>
          </w:p>
        </w:tc>
        <w:tc>
          <w:tcPr>
            <w:tcW w:w="3865" w:type="dxa"/>
            <w:tcBorders>
              <w:top w:val="single" w:sz="4" w:space="0" w:color="auto"/>
              <w:left w:val="single" w:sz="4" w:space="0" w:color="auto"/>
              <w:bottom w:val="single" w:sz="4" w:space="0" w:color="auto"/>
              <w:right w:val="single" w:sz="4" w:space="0" w:color="auto"/>
            </w:tcBorders>
            <w:hideMark/>
          </w:tcPr>
          <w:p w14:paraId="4B525BEC" w14:textId="7F175728" w:rsidR="00F6499A" w:rsidRDefault="00D65763">
            <w:r w:rsidRPr="4BF31ACA">
              <w:rPr>
                <w:color w:val="000000" w:themeColor="text1"/>
              </w:rPr>
              <w:t>Completed (i</w:t>
            </w:r>
            <w:r w:rsidR="005B1989" w:rsidRPr="4BF31ACA">
              <w:rPr>
                <w:color w:val="000000" w:themeColor="text1"/>
              </w:rPr>
              <w:t>nject added</w:t>
            </w:r>
            <w:r w:rsidRPr="4BF31ACA">
              <w:rPr>
                <w:color w:val="000000" w:themeColor="text1"/>
              </w:rPr>
              <w:t xml:space="preserve"> and a few victims have acting instructions)</w:t>
            </w:r>
            <w:r w:rsidR="00A12D5A">
              <w:rPr>
                <w:color w:val="000000" w:themeColor="text1"/>
              </w:rPr>
              <w:t>.</w:t>
            </w:r>
          </w:p>
        </w:tc>
      </w:tr>
      <w:tr w:rsidR="00F6499A" w14:paraId="74B1E044"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79B1E6AF" w14:textId="77777777" w:rsidR="00F6499A" w:rsidRDefault="00F6499A">
            <w:r>
              <w:t>Develop MSEL</w:t>
            </w:r>
          </w:p>
        </w:tc>
        <w:tc>
          <w:tcPr>
            <w:tcW w:w="2697" w:type="dxa"/>
            <w:tcBorders>
              <w:top w:val="single" w:sz="4" w:space="0" w:color="auto"/>
              <w:left w:val="single" w:sz="4" w:space="0" w:color="auto"/>
              <w:bottom w:val="single" w:sz="4" w:space="0" w:color="auto"/>
              <w:right w:val="single" w:sz="4" w:space="0" w:color="auto"/>
            </w:tcBorders>
            <w:hideMark/>
          </w:tcPr>
          <w:p w14:paraId="38EBBAF7" w14:textId="77777777" w:rsidR="00F6499A" w:rsidRDefault="00F6499A">
            <w:r>
              <w:t>MSEL Workgroup</w:t>
            </w:r>
          </w:p>
        </w:tc>
        <w:tc>
          <w:tcPr>
            <w:tcW w:w="1531" w:type="dxa"/>
            <w:tcBorders>
              <w:top w:val="single" w:sz="4" w:space="0" w:color="auto"/>
              <w:left w:val="single" w:sz="4" w:space="0" w:color="auto"/>
              <w:bottom w:val="single" w:sz="4" w:space="0" w:color="auto"/>
              <w:right w:val="single" w:sz="4" w:space="0" w:color="auto"/>
            </w:tcBorders>
            <w:hideMark/>
          </w:tcPr>
          <w:p w14:paraId="46706514" w14:textId="77777777" w:rsidR="00F6499A" w:rsidRDefault="00F6499A">
            <w:pPr>
              <w:rPr>
                <w:lang w:val="es-ES"/>
              </w:rPr>
            </w:pPr>
            <w:r>
              <w:rPr>
                <w:lang w:val="es-ES"/>
              </w:rPr>
              <w:t>3/31/24</w:t>
            </w:r>
          </w:p>
        </w:tc>
        <w:tc>
          <w:tcPr>
            <w:tcW w:w="3865" w:type="dxa"/>
            <w:tcBorders>
              <w:top w:val="single" w:sz="4" w:space="0" w:color="auto"/>
              <w:left w:val="single" w:sz="4" w:space="0" w:color="auto"/>
              <w:bottom w:val="single" w:sz="4" w:space="0" w:color="auto"/>
              <w:right w:val="single" w:sz="4" w:space="0" w:color="auto"/>
            </w:tcBorders>
          </w:tcPr>
          <w:p w14:paraId="24EAEA49" w14:textId="2B517F60" w:rsidR="005B1989" w:rsidRDefault="005B1989" w:rsidP="5D9790E4">
            <w:pPr>
              <w:spacing w:line="259" w:lineRule="auto"/>
            </w:pPr>
            <w:r>
              <w:t>Completed and posted to website</w:t>
            </w:r>
            <w:r w:rsidR="6D648D9F">
              <w:t xml:space="preserve">. </w:t>
            </w:r>
            <w:r w:rsidR="6319F49D">
              <w:t xml:space="preserve">Out in draft and </w:t>
            </w:r>
            <w:r w:rsidR="5BCE1D65">
              <w:t>Seminole</w:t>
            </w:r>
            <w:r w:rsidR="6319F49D">
              <w:t xml:space="preserve"> County updated and will start loading into </w:t>
            </w:r>
            <w:r w:rsidR="3ABA8205">
              <w:t>E</w:t>
            </w:r>
            <w:r w:rsidR="6319F49D">
              <w:t xml:space="preserve">verbridge and get them ready. </w:t>
            </w:r>
          </w:p>
          <w:p w14:paraId="21BAB212" w14:textId="77777777" w:rsidR="005B1989" w:rsidRDefault="005B1989"/>
          <w:p w14:paraId="5772FF01" w14:textId="5118FF02" w:rsidR="005B1989" w:rsidRDefault="005B1989">
            <w:r>
              <w:t>FBI/CFIX working on BOLOs</w:t>
            </w:r>
            <w:r w:rsidR="0E964D29">
              <w:t>;</w:t>
            </w:r>
            <w:r w:rsidR="686D4D79">
              <w:t xml:space="preserve"> </w:t>
            </w:r>
            <w:r w:rsidR="4A458DB3">
              <w:t>Kelly</w:t>
            </w:r>
            <w:r w:rsidR="686D4D79">
              <w:t xml:space="preserve"> will send</w:t>
            </w:r>
            <w:r w:rsidR="5D545064">
              <w:t>.</w:t>
            </w:r>
          </w:p>
          <w:p w14:paraId="2A4D5B3C" w14:textId="77777777" w:rsidR="00F6499A" w:rsidRDefault="00F6499A"/>
        </w:tc>
      </w:tr>
      <w:tr w:rsidR="00F6499A" w14:paraId="1B663E39"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66F577E1" w14:textId="77777777" w:rsidR="00F6499A" w:rsidRDefault="00F6499A">
            <w:r>
              <w:t>Identify plan to capture MRSE information</w:t>
            </w:r>
          </w:p>
        </w:tc>
        <w:tc>
          <w:tcPr>
            <w:tcW w:w="2697" w:type="dxa"/>
            <w:tcBorders>
              <w:top w:val="single" w:sz="4" w:space="0" w:color="auto"/>
              <w:left w:val="single" w:sz="4" w:space="0" w:color="auto"/>
              <w:bottom w:val="single" w:sz="4" w:space="0" w:color="auto"/>
              <w:right w:val="single" w:sz="4" w:space="0" w:color="auto"/>
            </w:tcBorders>
          </w:tcPr>
          <w:p w14:paraId="7204D138" w14:textId="77777777" w:rsidR="00F6499A" w:rsidRDefault="00F6499A">
            <w:r>
              <w:t>Coalition &amp; Hospitals</w:t>
            </w:r>
          </w:p>
          <w:p w14:paraId="3DDB536B" w14:textId="77777777" w:rsidR="00F6499A" w:rsidRDefault="00F6499A"/>
        </w:tc>
        <w:tc>
          <w:tcPr>
            <w:tcW w:w="1531" w:type="dxa"/>
            <w:tcBorders>
              <w:top w:val="single" w:sz="4" w:space="0" w:color="auto"/>
              <w:left w:val="single" w:sz="4" w:space="0" w:color="auto"/>
              <w:bottom w:val="single" w:sz="4" w:space="0" w:color="auto"/>
              <w:right w:val="single" w:sz="4" w:space="0" w:color="auto"/>
            </w:tcBorders>
          </w:tcPr>
          <w:p w14:paraId="221C164D" w14:textId="77777777" w:rsidR="00F6499A" w:rsidRDefault="00F6499A"/>
        </w:tc>
        <w:tc>
          <w:tcPr>
            <w:tcW w:w="3865" w:type="dxa"/>
            <w:tcBorders>
              <w:top w:val="single" w:sz="4" w:space="0" w:color="auto"/>
              <w:left w:val="single" w:sz="4" w:space="0" w:color="auto"/>
              <w:bottom w:val="single" w:sz="4" w:space="0" w:color="auto"/>
              <w:right w:val="single" w:sz="4" w:space="0" w:color="auto"/>
            </w:tcBorders>
          </w:tcPr>
          <w:p w14:paraId="2A904710" w14:textId="75977AE1" w:rsidR="00F6499A" w:rsidRDefault="005B1989">
            <w:r>
              <w:t>Call scheduled</w:t>
            </w:r>
            <w:r w:rsidR="00D65763">
              <w:t xml:space="preserve"> 4/22/24</w:t>
            </w:r>
            <w:r w:rsidR="51CF86DF">
              <w:t xml:space="preserve"> </w:t>
            </w:r>
            <w:r w:rsidR="6B6E9C85">
              <w:t xml:space="preserve">regarding </w:t>
            </w:r>
            <w:r w:rsidR="51CF86DF">
              <w:t xml:space="preserve">Patient </w:t>
            </w:r>
            <w:r w:rsidR="7C6AEE40">
              <w:t>T</w:t>
            </w:r>
            <w:r w:rsidR="51CF86DF">
              <w:t xml:space="preserve">racking – how many to start with, what you did with them, etc. </w:t>
            </w:r>
            <w:proofErr w:type="gramStart"/>
            <w:r w:rsidR="51CF86DF">
              <w:t>Have to</w:t>
            </w:r>
            <w:proofErr w:type="gramEnd"/>
            <w:r w:rsidR="51CF86DF">
              <w:t xml:space="preserve"> do every 5 years</w:t>
            </w:r>
            <w:r w:rsidR="00A12D5A">
              <w:t xml:space="preserve">; ASPR provides the data </w:t>
            </w:r>
            <w:r w:rsidR="51CF86DF">
              <w:t xml:space="preserve">to </w:t>
            </w:r>
            <w:r w:rsidR="197E0C45">
              <w:t>C</w:t>
            </w:r>
            <w:r w:rsidR="51CF86DF">
              <w:t>ongress for</w:t>
            </w:r>
            <w:r w:rsidR="00A12D5A">
              <w:t xml:space="preserve"> continued</w:t>
            </w:r>
            <w:r w:rsidR="51CF86DF">
              <w:t xml:space="preserve"> funding.</w:t>
            </w:r>
          </w:p>
          <w:p w14:paraId="7C030866" w14:textId="77777777" w:rsidR="00F6499A" w:rsidRDefault="00F6499A"/>
        </w:tc>
      </w:tr>
      <w:tr w:rsidR="00F6499A" w14:paraId="711B3DEB"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3C6DCC47" w14:textId="77777777" w:rsidR="00F6499A" w:rsidRDefault="00F6499A">
            <w:r>
              <w:t>Develop follow-up cyber TTX materials (virtual)</w:t>
            </w:r>
          </w:p>
        </w:tc>
        <w:tc>
          <w:tcPr>
            <w:tcW w:w="2697" w:type="dxa"/>
            <w:tcBorders>
              <w:top w:val="single" w:sz="4" w:space="0" w:color="auto"/>
              <w:left w:val="single" w:sz="4" w:space="0" w:color="auto"/>
              <w:bottom w:val="single" w:sz="4" w:space="0" w:color="auto"/>
              <w:right w:val="single" w:sz="4" w:space="0" w:color="auto"/>
            </w:tcBorders>
            <w:hideMark/>
          </w:tcPr>
          <w:p w14:paraId="5B4282C7" w14:textId="77777777" w:rsidR="00F6499A" w:rsidRDefault="00F6499A">
            <w:r>
              <w:t>FBI/DHS/Coalition</w:t>
            </w:r>
          </w:p>
        </w:tc>
        <w:tc>
          <w:tcPr>
            <w:tcW w:w="1531" w:type="dxa"/>
            <w:tcBorders>
              <w:top w:val="single" w:sz="4" w:space="0" w:color="auto"/>
              <w:left w:val="single" w:sz="4" w:space="0" w:color="auto"/>
              <w:bottom w:val="single" w:sz="4" w:space="0" w:color="auto"/>
              <w:right w:val="single" w:sz="4" w:space="0" w:color="auto"/>
            </w:tcBorders>
            <w:hideMark/>
          </w:tcPr>
          <w:p w14:paraId="219FF4F8" w14:textId="77777777" w:rsidR="00F6499A" w:rsidRDefault="00F6499A">
            <w:r>
              <w:t>4/19/24</w:t>
            </w:r>
          </w:p>
        </w:tc>
        <w:tc>
          <w:tcPr>
            <w:tcW w:w="3865" w:type="dxa"/>
            <w:tcBorders>
              <w:top w:val="single" w:sz="4" w:space="0" w:color="auto"/>
              <w:left w:val="single" w:sz="4" w:space="0" w:color="auto"/>
              <w:bottom w:val="single" w:sz="4" w:space="0" w:color="auto"/>
              <w:right w:val="single" w:sz="4" w:space="0" w:color="auto"/>
            </w:tcBorders>
            <w:hideMark/>
          </w:tcPr>
          <w:p w14:paraId="10859E6C" w14:textId="7984E988" w:rsidR="00F6499A" w:rsidRDefault="005B1989" w:rsidP="4BF31ACA">
            <w:r>
              <w:t>Provided to FBI/DHS</w:t>
            </w:r>
            <w:r w:rsidR="335B2D51">
              <w:t xml:space="preserve"> </w:t>
            </w:r>
            <w:r w:rsidR="661EA6A3">
              <w:t xml:space="preserve">- </w:t>
            </w:r>
            <w:r w:rsidR="335B2D51">
              <w:t xml:space="preserve">Justin said CISA </w:t>
            </w:r>
            <w:r w:rsidR="5BBD60D9">
              <w:t xml:space="preserve">and </w:t>
            </w:r>
            <w:r w:rsidR="335B2D51">
              <w:t>FBI will put together and will send email when exercise is over. Will go through Lynne for notification of Cyber TTX</w:t>
            </w:r>
          </w:p>
        </w:tc>
      </w:tr>
      <w:tr w:rsidR="00F6499A" w14:paraId="43AFE534"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3D23526A" w14:textId="77777777" w:rsidR="00F6499A" w:rsidRDefault="00F6499A">
            <w:r>
              <w:t>Volunteer Management:</w:t>
            </w:r>
          </w:p>
          <w:p w14:paraId="0F1D71AC" w14:textId="77777777" w:rsidR="00F6499A" w:rsidRDefault="00F6499A" w:rsidP="001867C3">
            <w:pPr>
              <w:pStyle w:val="ListParagraph"/>
              <w:numPr>
                <w:ilvl w:val="0"/>
                <w:numId w:val="1"/>
              </w:numPr>
              <w:ind w:left="0"/>
            </w:pPr>
            <w:r>
              <w:lastRenderedPageBreak/>
              <w:t xml:space="preserve">Identify Schools </w:t>
            </w:r>
          </w:p>
          <w:p w14:paraId="779E79B2" w14:textId="77777777" w:rsidR="00F6499A" w:rsidRDefault="00F6499A" w:rsidP="001867C3">
            <w:pPr>
              <w:pStyle w:val="ListParagraph"/>
              <w:numPr>
                <w:ilvl w:val="0"/>
                <w:numId w:val="1"/>
              </w:numPr>
              <w:ind w:left="0"/>
            </w:pPr>
            <w:r>
              <w:t>Flyers to register victim volunteers</w:t>
            </w:r>
          </w:p>
          <w:p w14:paraId="15AF93EF" w14:textId="77777777" w:rsidR="00F6499A" w:rsidRDefault="00F6499A" w:rsidP="001867C3">
            <w:pPr>
              <w:pStyle w:val="ListParagraph"/>
              <w:numPr>
                <w:ilvl w:val="0"/>
                <w:numId w:val="1"/>
              </w:numPr>
              <w:ind w:left="0"/>
            </w:pPr>
            <w:r>
              <w:t>Finalize volunteer reception center and/or hospital staging areas</w:t>
            </w:r>
          </w:p>
          <w:p w14:paraId="0BCAEB74" w14:textId="77777777" w:rsidR="00F6499A" w:rsidRDefault="00F6499A" w:rsidP="001867C3">
            <w:pPr>
              <w:pStyle w:val="ListParagraph"/>
              <w:numPr>
                <w:ilvl w:val="0"/>
                <w:numId w:val="1"/>
              </w:numPr>
              <w:ind w:left="0"/>
            </w:pPr>
            <w:r>
              <w:t>Waiver (English &amp; Spanish)</w:t>
            </w:r>
          </w:p>
          <w:p w14:paraId="02B77A64" w14:textId="77777777" w:rsidR="00F6499A" w:rsidRDefault="00F6499A" w:rsidP="001867C3">
            <w:pPr>
              <w:pStyle w:val="ListParagraph"/>
              <w:numPr>
                <w:ilvl w:val="0"/>
                <w:numId w:val="1"/>
              </w:numPr>
              <w:ind w:left="0"/>
            </w:pPr>
            <w:r>
              <w:t>Victim volunteer instructions (video)</w:t>
            </w:r>
          </w:p>
          <w:p w14:paraId="53DEF91C" w14:textId="77777777" w:rsidR="00F6499A" w:rsidRDefault="00F6499A" w:rsidP="001867C3">
            <w:pPr>
              <w:pStyle w:val="ListParagraph"/>
              <w:numPr>
                <w:ilvl w:val="0"/>
                <w:numId w:val="1"/>
              </w:numPr>
              <w:ind w:left="0"/>
            </w:pPr>
            <w:r>
              <w:t xml:space="preserve">T-shirts </w:t>
            </w:r>
          </w:p>
          <w:p w14:paraId="2C079C83" w14:textId="77777777" w:rsidR="00F6499A" w:rsidRDefault="00F6499A" w:rsidP="001867C3">
            <w:pPr>
              <w:pStyle w:val="ListParagraph"/>
              <w:numPr>
                <w:ilvl w:val="0"/>
                <w:numId w:val="1"/>
              </w:numPr>
              <w:ind w:left="0"/>
            </w:pPr>
            <w:r>
              <w:t>Meeting with volunteer POCs, hospital staging coordinators and transportation</w:t>
            </w:r>
          </w:p>
          <w:p w14:paraId="3B0C294D" w14:textId="77777777" w:rsidR="00F6499A" w:rsidRDefault="00F6499A" w:rsidP="001867C3">
            <w:pPr>
              <w:pStyle w:val="ListParagraph"/>
              <w:numPr>
                <w:ilvl w:val="0"/>
                <w:numId w:val="1"/>
              </w:numPr>
              <w:ind w:left="0"/>
            </w:pPr>
            <w:r>
              <w:t>Develop hospital instructions</w:t>
            </w:r>
          </w:p>
        </w:tc>
        <w:tc>
          <w:tcPr>
            <w:tcW w:w="2697" w:type="dxa"/>
            <w:tcBorders>
              <w:top w:val="single" w:sz="4" w:space="0" w:color="auto"/>
              <w:left w:val="single" w:sz="4" w:space="0" w:color="auto"/>
              <w:bottom w:val="single" w:sz="4" w:space="0" w:color="auto"/>
              <w:right w:val="single" w:sz="4" w:space="0" w:color="auto"/>
            </w:tcBorders>
            <w:hideMark/>
          </w:tcPr>
          <w:p w14:paraId="5C995566" w14:textId="77777777" w:rsidR="00F6499A" w:rsidRDefault="00F6499A">
            <w:r>
              <w:lastRenderedPageBreak/>
              <w:t>Coalition</w:t>
            </w:r>
          </w:p>
        </w:tc>
        <w:tc>
          <w:tcPr>
            <w:tcW w:w="1531" w:type="dxa"/>
            <w:tcBorders>
              <w:top w:val="single" w:sz="4" w:space="0" w:color="auto"/>
              <w:left w:val="single" w:sz="4" w:space="0" w:color="auto"/>
              <w:bottom w:val="single" w:sz="4" w:space="0" w:color="auto"/>
              <w:right w:val="single" w:sz="4" w:space="0" w:color="auto"/>
            </w:tcBorders>
          </w:tcPr>
          <w:p w14:paraId="016E0F83" w14:textId="77777777" w:rsidR="00F6499A" w:rsidRDefault="00F6499A">
            <w:r>
              <w:t>4/12/24</w:t>
            </w:r>
          </w:p>
          <w:p w14:paraId="7655C5D1" w14:textId="77777777" w:rsidR="00F6499A" w:rsidRDefault="00F6499A"/>
        </w:tc>
        <w:tc>
          <w:tcPr>
            <w:tcW w:w="3865" w:type="dxa"/>
            <w:tcBorders>
              <w:top w:val="single" w:sz="4" w:space="0" w:color="auto"/>
              <w:left w:val="single" w:sz="4" w:space="0" w:color="auto"/>
              <w:bottom w:val="single" w:sz="4" w:space="0" w:color="auto"/>
              <w:right w:val="single" w:sz="4" w:space="0" w:color="auto"/>
            </w:tcBorders>
          </w:tcPr>
          <w:p w14:paraId="5392C9BA" w14:textId="13915428" w:rsidR="00F6499A" w:rsidRDefault="00570C0A">
            <w:r>
              <w:t xml:space="preserve">Registration </w:t>
            </w:r>
            <w:r w:rsidR="5C00ED3C">
              <w:t xml:space="preserve">is </w:t>
            </w:r>
            <w:r>
              <w:t>closed.  Seminole County victim</w:t>
            </w:r>
            <w:r w:rsidR="2044AA4D">
              <w:t xml:space="preserve"> numbers</w:t>
            </w:r>
            <w:r>
              <w:t xml:space="preserve"> are very </w:t>
            </w:r>
            <w:r w:rsidR="008028F1">
              <w:lastRenderedPageBreak/>
              <w:t>light</w:t>
            </w:r>
            <w:r w:rsidR="00A12D5A">
              <w:t xml:space="preserve"> and we are still recruiting there only.</w:t>
            </w:r>
          </w:p>
          <w:p w14:paraId="0420EA70" w14:textId="77777777" w:rsidR="008028F1" w:rsidRDefault="008028F1"/>
          <w:p w14:paraId="776030B1" w14:textId="5BA3B7BE" w:rsidR="008028F1" w:rsidRDefault="008028F1">
            <w:r>
              <w:t>Volunteer Reception Centers finalized, staff and materials are being shipped by Friday</w:t>
            </w:r>
            <w:r w:rsidR="00107102">
              <w:t>.  Kudos to Hot</w:t>
            </w:r>
            <w:r w:rsidR="003145CA">
              <w:t xml:space="preserve"> Z</w:t>
            </w:r>
            <w:r w:rsidR="00107102">
              <w:t>one for sponsoring t-shirts and getting all this out so quickly</w:t>
            </w:r>
          </w:p>
          <w:p w14:paraId="6FC04756" w14:textId="77777777" w:rsidR="008028F1" w:rsidRDefault="008028F1"/>
          <w:p w14:paraId="71FDF1AB" w14:textId="2ECF1D9A" w:rsidR="00F6499A" w:rsidRDefault="008028F1">
            <w:r>
              <w:t>Waivers will be turned into hospital staging coordinators</w:t>
            </w:r>
            <w:r w:rsidR="0BA069E0">
              <w:t>.</w:t>
            </w:r>
          </w:p>
          <w:p w14:paraId="79EC4C0A" w14:textId="77777777" w:rsidR="00F6499A" w:rsidRDefault="00F6499A"/>
          <w:p w14:paraId="1EC7EAEB" w14:textId="1A2D4DAA" w:rsidR="00107102" w:rsidRDefault="006E34F9">
            <w:r>
              <w:t>Victim volunteer instructions and video will go out to schools with final registration lists</w:t>
            </w:r>
            <w:r w:rsidR="008028F1">
              <w:t xml:space="preserve"> Friday</w:t>
            </w:r>
            <w:r w:rsidR="21CD355E">
              <w:t>.</w:t>
            </w:r>
          </w:p>
          <w:p w14:paraId="74B60836" w14:textId="77777777" w:rsidR="00107102" w:rsidRDefault="00107102"/>
          <w:p w14:paraId="1B3F85F0" w14:textId="51FF9136" w:rsidR="00490E92" w:rsidRDefault="00490E92">
            <w:r>
              <w:t>Moulage artists assigned.  Supplies are being delivered by Tuesday and moulage training was provided and recorded.</w:t>
            </w:r>
          </w:p>
          <w:p w14:paraId="65A9D7BB" w14:textId="761E0EAD" w:rsidR="00F6499A" w:rsidRDefault="004B5EED">
            <w:r>
              <w:t>Supplies coded to triage tags</w:t>
            </w:r>
            <w:r w:rsidR="00490E92">
              <w:t>.</w:t>
            </w:r>
          </w:p>
          <w:p w14:paraId="1E24E8EC" w14:textId="77777777" w:rsidR="00490E92" w:rsidRDefault="00490E92"/>
          <w:p w14:paraId="3C5DEEBA" w14:textId="2F49DF73" w:rsidR="00490E92" w:rsidRDefault="00490E92">
            <w:r>
              <w:t xml:space="preserve">Volunteer </w:t>
            </w:r>
            <w:r w:rsidR="2F35A176">
              <w:t>M</w:t>
            </w:r>
            <w:r>
              <w:t xml:space="preserve">anagement by </w:t>
            </w:r>
            <w:r w:rsidR="15791DED">
              <w:t>C</w:t>
            </w:r>
            <w:r>
              <w:t>ounty pages will be posted Friday and have very detailed instructions on drop-off and pick-up</w:t>
            </w:r>
            <w:r w:rsidR="09D2FF0D">
              <w:t xml:space="preserve"> times/locations</w:t>
            </w:r>
            <w:r>
              <w:t xml:space="preserve">.  Will schedule a call with transportation, teachers, staging coordinators </w:t>
            </w:r>
            <w:r w:rsidR="035A7810">
              <w:t>on Tuesday PM</w:t>
            </w:r>
            <w:r>
              <w:t xml:space="preserve"> to go over logistics.</w:t>
            </w:r>
          </w:p>
          <w:p w14:paraId="60BE8DB6" w14:textId="77777777" w:rsidR="00F6499A" w:rsidRDefault="00F6499A"/>
          <w:p w14:paraId="5D0DDAF3" w14:textId="77777777" w:rsidR="00490E92" w:rsidRDefault="00490E92" w:rsidP="00490E92">
            <w:r>
              <w:t xml:space="preserve">Hospital lists and instructions will go out by Friday.  </w:t>
            </w:r>
          </w:p>
          <w:p w14:paraId="094F5656" w14:textId="453AA6D8" w:rsidR="00F6499A" w:rsidRDefault="00F6499A"/>
        </w:tc>
      </w:tr>
      <w:tr w:rsidR="00F6499A" w14:paraId="0C0F8F88" w14:textId="77777777" w:rsidTr="47FFB132">
        <w:trPr>
          <w:trHeight w:val="3320"/>
        </w:trPr>
        <w:tc>
          <w:tcPr>
            <w:tcW w:w="2697" w:type="dxa"/>
            <w:tcBorders>
              <w:top w:val="single" w:sz="4" w:space="0" w:color="auto"/>
              <w:left w:val="single" w:sz="4" w:space="0" w:color="auto"/>
              <w:bottom w:val="single" w:sz="4" w:space="0" w:color="auto"/>
              <w:right w:val="single" w:sz="4" w:space="0" w:color="auto"/>
            </w:tcBorders>
            <w:hideMark/>
          </w:tcPr>
          <w:p w14:paraId="4DF8CC10" w14:textId="77777777" w:rsidR="00F6499A" w:rsidRDefault="00F6499A">
            <w:r>
              <w:lastRenderedPageBreak/>
              <w:t>Develop triage tags</w:t>
            </w:r>
          </w:p>
        </w:tc>
        <w:tc>
          <w:tcPr>
            <w:tcW w:w="2697" w:type="dxa"/>
            <w:tcBorders>
              <w:top w:val="single" w:sz="4" w:space="0" w:color="auto"/>
              <w:left w:val="single" w:sz="4" w:space="0" w:color="auto"/>
              <w:bottom w:val="single" w:sz="4" w:space="0" w:color="auto"/>
              <w:right w:val="single" w:sz="4" w:space="0" w:color="auto"/>
            </w:tcBorders>
            <w:hideMark/>
          </w:tcPr>
          <w:p w14:paraId="5CB96949" w14:textId="77777777" w:rsidR="00F6499A" w:rsidRDefault="00F6499A">
            <w:r>
              <w:t>Triage Tag Workgroup (Michelle Rud will take the lead)</w:t>
            </w:r>
          </w:p>
        </w:tc>
        <w:tc>
          <w:tcPr>
            <w:tcW w:w="1531" w:type="dxa"/>
            <w:tcBorders>
              <w:top w:val="single" w:sz="4" w:space="0" w:color="auto"/>
              <w:left w:val="single" w:sz="4" w:space="0" w:color="auto"/>
              <w:bottom w:val="single" w:sz="4" w:space="0" w:color="auto"/>
              <w:right w:val="single" w:sz="4" w:space="0" w:color="auto"/>
            </w:tcBorders>
            <w:hideMark/>
          </w:tcPr>
          <w:p w14:paraId="50090FCD" w14:textId="77777777" w:rsidR="00F6499A" w:rsidRDefault="00F6499A">
            <w:r>
              <w:t>2/29/23</w:t>
            </w:r>
          </w:p>
        </w:tc>
        <w:tc>
          <w:tcPr>
            <w:tcW w:w="3865" w:type="dxa"/>
            <w:tcBorders>
              <w:top w:val="single" w:sz="4" w:space="0" w:color="auto"/>
              <w:left w:val="single" w:sz="4" w:space="0" w:color="auto"/>
              <w:bottom w:val="single" w:sz="4" w:space="0" w:color="auto"/>
              <w:right w:val="single" w:sz="4" w:space="0" w:color="auto"/>
            </w:tcBorders>
          </w:tcPr>
          <w:p w14:paraId="18122B30" w14:textId="05BA01BA" w:rsidR="00F6499A" w:rsidRDefault="004429AF">
            <w:pPr>
              <w:rPr>
                <w:color w:val="FF0000"/>
              </w:rPr>
            </w:pPr>
            <w:r>
              <w:t>Finalized (added infectious diseases)</w:t>
            </w:r>
            <w:r w:rsidR="542ABC29">
              <w:t xml:space="preserve"> Thanked Eric for the reminder. Triage tags only </w:t>
            </w:r>
            <w:r w:rsidR="58F1C1C4">
              <w:t xml:space="preserve">have </w:t>
            </w:r>
            <w:r w:rsidR="542ABC29">
              <w:t>already been shipped and others with t-shirts.</w:t>
            </w:r>
          </w:p>
        </w:tc>
      </w:tr>
      <w:tr w:rsidR="00F6499A" w:rsidRPr="004B5EED" w14:paraId="558F6F23"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4C0205A2" w14:textId="77777777" w:rsidR="00F6499A" w:rsidRDefault="00F6499A">
            <w:r>
              <w:t>Develop transportation plan</w:t>
            </w:r>
          </w:p>
        </w:tc>
        <w:tc>
          <w:tcPr>
            <w:tcW w:w="2697" w:type="dxa"/>
            <w:tcBorders>
              <w:top w:val="single" w:sz="4" w:space="0" w:color="auto"/>
              <w:left w:val="single" w:sz="4" w:space="0" w:color="auto"/>
              <w:bottom w:val="single" w:sz="4" w:space="0" w:color="auto"/>
              <w:right w:val="single" w:sz="4" w:space="0" w:color="auto"/>
            </w:tcBorders>
            <w:hideMark/>
          </w:tcPr>
          <w:p w14:paraId="049EFEA8" w14:textId="77777777" w:rsidR="00F6499A" w:rsidRDefault="00F6499A">
            <w:r>
              <w:t>Jafari Bowden and Rafael Acevedo (Lynx); Bill Wen (Orange PS), Arby Creach (Osceola PS), Lake, Volusia, Coalition</w:t>
            </w:r>
          </w:p>
        </w:tc>
        <w:tc>
          <w:tcPr>
            <w:tcW w:w="1531" w:type="dxa"/>
            <w:tcBorders>
              <w:top w:val="single" w:sz="4" w:space="0" w:color="auto"/>
              <w:left w:val="single" w:sz="4" w:space="0" w:color="auto"/>
              <w:bottom w:val="single" w:sz="4" w:space="0" w:color="auto"/>
              <w:right w:val="single" w:sz="4" w:space="0" w:color="auto"/>
            </w:tcBorders>
            <w:hideMark/>
          </w:tcPr>
          <w:p w14:paraId="629C2E99" w14:textId="77777777" w:rsidR="00F6499A" w:rsidRDefault="00F6499A">
            <w:r>
              <w:t>3/31/24</w:t>
            </w:r>
          </w:p>
        </w:tc>
        <w:tc>
          <w:tcPr>
            <w:tcW w:w="3865" w:type="dxa"/>
            <w:tcBorders>
              <w:top w:val="single" w:sz="4" w:space="0" w:color="auto"/>
              <w:left w:val="single" w:sz="4" w:space="0" w:color="auto"/>
              <w:bottom w:val="single" w:sz="4" w:space="0" w:color="auto"/>
              <w:right w:val="single" w:sz="4" w:space="0" w:color="auto"/>
            </w:tcBorders>
            <w:hideMark/>
          </w:tcPr>
          <w:p w14:paraId="1CB48CEF" w14:textId="5BEAAD58" w:rsidR="004B5EED" w:rsidRPr="00536584" w:rsidRDefault="004429AF" w:rsidP="4BF31ACA">
            <w:r>
              <w:t>Buses are all confirmed</w:t>
            </w:r>
            <w:r w:rsidR="6376DAD1">
              <w:t xml:space="preserve">. Thanked Orange, LYNX, </w:t>
            </w:r>
            <w:proofErr w:type="gramStart"/>
            <w:r w:rsidR="6376DAD1">
              <w:t>Lake</w:t>
            </w:r>
            <w:proofErr w:type="gramEnd"/>
            <w:r w:rsidR="6376DAD1">
              <w:t xml:space="preserve"> </w:t>
            </w:r>
            <w:r w:rsidR="2370D8F2">
              <w:t xml:space="preserve">and </w:t>
            </w:r>
            <w:r w:rsidR="6376DAD1">
              <w:t>Volusia</w:t>
            </w:r>
            <w:r w:rsidR="4045A878">
              <w:t xml:space="preserve"> Counties.</w:t>
            </w:r>
          </w:p>
        </w:tc>
      </w:tr>
      <w:tr w:rsidR="00F6499A" w14:paraId="5DEC41C6"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7AA76209" w14:textId="77777777" w:rsidR="00F6499A" w:rsidRDefault="00F6499A">
            <w:r>
              <w:t>Recruit, Assign, Train Evaluators / Controllers</w:t>
            </w:r>
          </w:p>
        </w:tc>
        <w:tc>
          <w:tcPr>
            <w:tcW w:w="2697" w:type="dxa"/>
            <w:tcBorders>
              <w:top w:val="single" w:sz="4" w:space="0" w:color="auto"/>
              <w:left w:val="single" w:sz="4" w:space="0" w:color="auto"/>
              <w:bottom w:val="single" w:sz="4" w:space="0" w:color="auto"/>
              <w:right w:val="single" w:sz="4" w:space="0" w:color="auto"/>
            </w:tcBorders>
            <w:hideMark/>
          </w:tcPr>
          <w:p w14:paraId="0268E8B0" w14:textId="77777777" w:rsidR="00F6499A" w:rsidRDefault="00F6499A">
            <w:r>
              <w:t>Coalition</w:t>
            </w:r>
          </w:p>
        </w:tc>
        <w:tc>
          <w:tcPr>
            <w:tcW w:w="1531" w:type="dxa"/>
            <w:tcBorders>
              <w:top w:val="single" w:sz="4" w:space="0" w:color="auto"/>
              <w:left w:val="single" w:sz="4" w:space="0" w:color="auto"/>
              <w:bottom w:val="single" w:sz="4" w:space="0" w:color="auto"/>
              <w:right w:val="single" w:sz="4" w:space="0" w:color="auto"/>
            </w:tcBorders>
            <w:hideMark/>
          </w:tcPr>
          <w:p w14:paraId="0DB34D55" w14:textId="77777777" w:rsidR="00F6499A" w:rsidRDefault="00F6499A">
            <w:r>
              <w:t>4/19/24</w:t>
            </w:r>
          </w:p>
        </w:tc>
        <w:tc>
          <w:tcPr>
            <w:tcW w:w="3865" w:type="dxa"/>
            <w:tcBorders>
              <w:top w:val="single" w:sz="4" w:space="0" w:color="auto"/>
              <w:left w:val="single" w:sz="4" w:space="0" w:color="auto"/>
              <w:bottom w:val="single" w:sz="4" w:space="0" w:color="auto"/>
              <w:right w:val="single" w:sz="4" w:space="0" w:color="auto"/>
            </w:tcBorders>
          </w:tcPr>
          <w:p w14:paraId="4E564044" w14:textId="07879021" w:rsidR="00F6499A" w:rsidRDefault="004429AF" w:rsidP="004D5204">
            <w:pPr>
              <w:rPr>
                <w:highlight w:val="yellow"/>
              </w:rPr>
            </w:pPr>
            <w:r>
              <w:t>Completed</w:t>
            </w:r>
            <w:r w:rsidR="3949BE32">
              <w:t>.</w:t>
            </w:r>
            <w:r w:rsidR="7DE6DC77">
              <w:t xml:space="preserve"> </w:t>
            </w:r>
            <w:r w:rsidR="009B1C38">
              <w:t xml:space="preserve"> Most requests have been met. </w:t>
            </w:r>
            <w:r w:rsidR="7DE6DC77">
              <w:t xml:space="preserve"> Hospitals</w:t>
            </w:r>
            <w:r w:rsidR="65BEEE8C">
              <w:t xml:space="preserve"> are</w:t>
            </w:r>
            <w:r w:rsidR="7DE6DC77">
              <w:t xml:space="preserve"> respon</w:t>
            </w:r>
            <w:r w:rsidR="082CF047">
              <w:t>s</w:t>
            </w:r>
            <w:r w:rsidR="7DE6DC77">
              <w:t>ible for giving assignments, etc. to these. Reggie asked if POC list for each facility</w:t>
            </w:r>
            <w:r w:rsidR="2A463800">
              <w:t xml:space="preserve"> was provided</w:t>
            </w:r>
            <w:r w:rsidR="7DE6DC77">
              <w:t xml:space="preserve"> just in case</w:t>
            </w:r>
            <w:r w:rsidR="37CC6CF0">
              <w:t>;</w:t>
            </w:r>
            <w:r w:rsidR="7DE6DC77">
              <w:t xml:space="preserve"> haven’t heard from anyone. </w:t>
            </w:r>
            <w:r w:rsidR="009B1C38">
              <w:t xml:space="preserve"> Lynne will resend.  </w:t>
            </w:r>
            <w:r w:rsidR="7DE6DC77">
              <w:t>Standard FEMA</w:t>
            </w:r>
            <w:r w:rsidR="1AFF94A2">
              <w:t xml:space="preserve"> </w:t>
            </w:r>
            <w:r w:rsidR="7DE6DC77">
              <w:t>EEGs</w:t>
            </w:r>
            <w:r w:rsidR="4B0DF028">
              <w:t xml:space="preserve"> have </w:t>
            </w:r>
            <w:r w:rsidR="77B79DF8">
              <w:t>been</w:t>
            </w:r>
            <w:r w:rsidR="4B0DF028">
              <w:t xml:space="preserve"> given</w:t>
            </w:r>
            <w:r w:rsidR="4ADE4C05">
              <w:t xml:space="preserve"> to </w:t>
            </w:r>
            <w:r w:rsidR="2ED9AC00">
              <w:t>hospitals, but they are to</w:t>
            </w:r>
            <w:r w:rsidR="4B0DF028">
              <w:t xml:space="preserve"> decide what to use. Evalua</w:t>
            </w:r>
            <w:r w:rsidR="0CA062DC">
              <w:t>tors</w:t>
            </w:r>
            <w:r w:rsidR="4B0DF028">
              <w:t xml:space="preserve"> should be invited to </w:t>
            </w:r>
            <w:r w:rsidR="3327F59F">
              <w:t>participate</w:t>
            </w:r>
            <w:r w:rsidR="4B0DF028">
              <w:t xml:space="preserve"> in </w:t>
            </w:r>
            <w:r w:rsidR="0282710C">
              <w:t>the hot</w:t>
            </w:r>
            <w:r w:rsidR="4B0DF028">
              <w:t xml:space="preserve"> wash. </w:t>
            </w:r>
            <w:r w:rsidR="004D5204">
              <w:t xml:space="preserve"> Lynne thanked Alan Harris for providing controllers at all Seminole hospitals.  Controllers are invited to participate in the regional after action meeting on May 10</w:t>
            </w:r>
            <w:r w:rsidR="004D5204" w:rsidRPr="004D5204">
              <w:rPr>
                <w:vertAlign w:val="superscript"/>
              </w:rPr>
              <w:t>th</w:t>
            </w:r>
            <w:r w:rsidR="004D5204">
              <w:t xml:space="preserve">.  Evaluators will not.  </w:t>
            </w:r>
          </w:p>
        </w:tc>
      </w:tr>
      <w:tr w:rsidR="00F6499A" w14:paraId="60D54C53"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4BA4374C" w14:textId="77777777" w:rsidR="00F6499A" w:rsidRDefault="00F6499A">
            <w:r>
              <w:t>Recruit, Assign, Train Volunteer Management Staff</w:t>
            </w:r>
          </w:p>
        </w:tc>
        <w:tc>
          <w:tcPr>
            <w:tcW w:w="2697" w:type="dxa"/>
            <w:tcBorders>
              <w:top w:val="single" w:sz="4" w:space="0" w:color="auto"/>
              <w:left w:val="single" w:sz="4" w:space="0" w:color="auto"/>
              <w:bottom w:val="single" w:sz="4" w:space="0" w:color="auto"/>
              <w:right w:val="single" w:sz="4" w:space="0" w:color="auto"/>
            </w:tcBorders>
          </w:tcPr>
          <w:p w14:paraId="75EA4DCD" w14:textId="77777777" w:rsidR="00F6499A" w:rsidRDefault="00F6499A">
            <w:r>
              <w:t>Coalition</w:t>
            </w:r>
          </w:p>
          <w:p w14:paraId="38B7A098" w14:textId="77777777" w:rsidR="00F6499A" w:rsidRDefault="00F6499A"/>
        </w:tc>
        <w:tc>
          <w:tcPr>
            <w:tcW w:w="1531" w:type="dxa"/>
            <w:tcBorders>
              <w:top w:val="single" w:sz="4" w:space="0" w:color="auto"/>
              <w:left w:val="single" w:sz="4" w:space="0" w:color="auto"/>
              <w:bottom w:val="single" w:sz="4" w:space="0" w:color="auto"/>
              <w:right w:val="single" w:sz="4" w:space="0" w:color="auto"/>
            </w:tcBorders>
            <w:hideMark/>
          </w:tcPr>
          <w:p w14:paraId="7798A914" w14:textId="77777777" w:rsidR="00F6499A" w:rsidRDefault="00F6499A">
            <w:r>
              <w:t>4/19/24</w:t>
            </w:r>
          </w:p>
        </w:tc>
        <w:tc>
          <w:tcPr>
            <w:tcW w:w="3865" w:type="dxa"/>
            <w:tcBorders>
              <w:top w:val="single" w:sz="4" w:space="0" w:color="auto"/>
              <w:left w:val="single" w:sz="4" w:space="0" w:color="auto"/>
              <w:bottom w:val="single" w:sz="4" w:space="0" w:color="auto"/>
              <w:right w:val="single" w:sz="4" w:space="0" w:color="auto"/>
            </w:tcBorders>
          </w:tcPr>
          <w:p w14:paraId="6C6E5C3C" w14:textId="5561D02E" w:rsidR="00F6499A" w:rsidRDefault="00EB09C0" w:rsidP="00740B5E">
            <w:r>
              <w:t xml:space="preserve">Assignments </w:t>
            </w:r>
            <w:r w:rsidR="4B406E47">
              <w:t xml:space="preserve">have been made. </w:t>
            </w:r>
            <w:r w:rsidR="6C3FAFB1">
              <w:t xml:space="preserve">Did well but </w:t>
            </w:r>
            <w:r w:rsidR="00740B5E">
              <w:t xml:space="preserve">in Volusia and Orange we had almost no volunteers registered.  Fortunately, Volusia County Health Department and Volusia Emergency Management were able to fill their slots.  In Orange County, the Orange County Fire </w:t>
            </w:r>
            <w:r w:rsidR="00740B5E">
              <w:lastRenderedPageBreak/>
              <w:t xml:space="preserve">Rescue Training academy provided 50 instructors and students to staff volunteer management. </w:t>
            </w:r>
          </w:p>
        </w:tc>
      </w:tr>
      <w:tr w:rsidR="00F6499A" w14:paraId="727C0096"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71DE06F5" w14:textId="77777777" w:rsidR="00F6499A" w:rsidRDefault="00F6499A">
            <w:r>
              <w:lastRenderedPageBreak/>
              <w:t>PIOs</w:t>
            </w:r>
          </w:p>
        </w:tc>
        <w:tc>
          <w:tcPr>
            <w:tcW w:w="2697" w:type="dxa"/>
            <w:tcBorders>
              <w:top w:val="single" w:sz="4" w:space="0" w:color="auto"/>
              <w:left w:val="single" w:sz="4" w:space="0" w:color="auto"/>
              <w:bottom w:val="single" w:sz="4" w:space="0" w:color="auto"/>
              <w:right w:val="single" w:sz="4" w:space="0" w:color="auto"/>
            </w:tcBorders>
            <w:hideMark/>
          </w:tcPr>
          <w:p w14:paraId="6DBDDA0A" w14:textId="77777777" w:rsidR="00F6499A" w:rsidRDefault="00F6499A">
            <w:r>
              <w:t>Osceola PIO</w:t>
            </w:r>
          </w:p>
        </w:tc>
        <w:tc>
          <w:tcPr>
            <w:tcW w:w="1531" w:type="dxa"/>
            <w:tcBorders>
              <w:top w:val="single" w:sz="4" w:space="0" w:color="auto"/>
              <w:left w:val="single" w:sz="4" w:space="0" w:color="auto"/>
              <w:bottom w:val="single" w:sz="4" w:space="0" w:color="auto"/>
              <w:right w:val="single" w:sz="4" w:space="0" w:color="auto"/>
            </w:tcBorders>
            <w:hideMark/>
          </w:tcPr>
          <w:p w14:paraId="2762A759" w14:textId="77777777" w:rsidR="00F6499A" w:rsidRDefault="00F6499A">
            <w:r>
              <w:t>4/19/24</w:t>
            </w:r>
          </w:p>
        </w:tc>
        <w:tc>
          <w:tcPr>
            <w:tcW w:w="3865" w:type="dxa"/>
            <w:tcBorders>
              <w:top w:val="single" w:sz="4" w:space="0" w:color="auto"/>
              <w:left w:val="single" w:sz="4" w:space="0" w:color="auto"/>
              <w:bottom w:val="single" w:sz="4" w:space="0" w:color="auto"/>
              <w:right w:val="single" w:sz="4" w:space="0" w:color="auto"/>
            </w:tcBorders>
          </w:tcPr>
          <w:p w14:paraId="71F67248" w14:textId="51DCE1C6" w:rsidR="00F6499A" w:rsidRDefault="00F6499A">
            <w:r>
              <w:t>Exercise PIO is Joshua Holder (</w:t>
            </w:r>
            <w:hyperlink r:id="rId11">
              <w:r w:rsidRPr="4BF31ACA">
                <w:rPr>
                  <w:rStyle w:val="Hyperlink"/>
                </w:rPr>
                <w:t>joshua.holder@osceola.org</w:t>
              </w:r>
            </w:hyperlink>
            <w:r>
              <w:t>]</w:t>
            </w:r>
            <w:r w:rsidR="10196BBE">
              <w:t xml:space="preserve"> </w:t>
            </w:r>
            <w:r>
              <w:t>The Coalition will provide a list of hospital PIOs.</w:t>
            </w:r>
          </w:p>
          <w:p w14:paraId="168B20F4" w14:textId="77777777" w:rsidR="00F6499A" w:rsidRDefault="00F6499A"/>
        </w:tc>
      </w:tr>
      <w:tr w:rsidR="00F6499A" w14:paraId="2EE9989C" w14:textId="77777777" w:rsidTr="47FFB132">
        <w:tc>
          <w:tcPr>
            <w:tcW w:w="2697" w:type="dxa"/>
            <w:tcBorders>
              <w:top w:val="single" w:sz="4" w:space="0" w:color="auto"/>
              <w:left w:val="single" w:sz="4" w:space="0" w:color="auto"/>
              <w:bottom w:val="single" w:sz="4" w:space="0" w:color="auto"/>
              <w:right w:val="single" w:sz="4" w:space="0" w:color="auto"/>
            </w:tcBorders>
            <w:hideMark/>
          </w:tcPr>
          <w:p w14:paraId="1A2F736E" w14:textId="77777777" w:rsidR="00F6499A" w:rsidRDefault="00F6499A">
            <w:r>
              <w:t>Press Release</w:t>
            </w:r>
          </w:p>
        </w:tc>
        <w:tc>
          <w:tcPr>
            <w:tcW w:w="2697" w:type="dxa"/>
            <w:tcBorders>
              <w:top w:val="single" w:sz="4" w:space="0" w:color="auto"/>
              <w:left w:val="single" w:sz="4" w:space="0" w:color="auto"/>
              <w:bottom w:val="single" w:sz="4" w:space="0" w:color="auto"/>
              <w:right w:val="single" w:sz="4" w:space="0" w:color="auto"/>
            </w:tcBorders>
            <w:hideMark/>
          </w:tcPr>
          <w:p w14:paraId="296BFD08" w14:textId="77777777" w:rsidR="00F6499A" w:rsidRDefault="00F6499A">
            <w:r>
              <w:t>Coalition (send out through partners)</w:t>
            </w:r>
          </w:p>
        </w:tc>
        <w:tc>
          <w:tcPr>
            <w:tcW w:w="1531" w:type="dxa"/>
            <w:tcBorders>
              <w:top w:val="single" w:sz="4" w:space="0" w:color="auto"/>
              <w:left w:val="single" w:sz="4" w:space="0" w:color="auto"/>
              <w:bottom w:val="single" w:sz="4" w:space="0" w:color="auto"/>
              <w:right w:val="single" w:sz="4" w:space="0" w:color="auto"/>
            </w:tcBorders>
            <w:hideMark/>
          </w:tcPr>
          <w:p w14:paraId="2ED6ECFB" w14:textId="77777777" w:rsidR="00F6499A" w:rsidRDefault="00F6499A">
            <w:r>
              <w:t>4/19/24</w:t>
            </w:r>
          </w:p>
        </w:tc>
        <w:tc>
          <w:tcPr>
            <w:tcW w:w="3865" w:type="dxa"/>
            <w:tcBorders>
              <w:top w:val="single" w:sz="4" w:space="0" w:color="auto"/>
              <w:left w:val="single" w:sz="4" w:space="0" w:color="auto"/>
              <w:bottom w:val="single" w:sz="4" w:space="0" w:color="auto"/>
              <w:right w:val="single" w:sz="4" w:space="0" w:color="auto"/>
            </w:tcBorders>
          </w:tcPr>
          <w:p w14:paraId="4E31A9E7" w14:textId="0C3BCC3A" w:rsidR="66023818" w:rsidRDefault="66023818">
            <w:r>
              <w:t>Lynne sent draft press release yesterday and please give her any feedback. Joshua will field calls and send to appropriate media contact. On calendar invite. On the website as well. Some Tallahassee VIPs are expected at some hospitals. Hoping to get media attention out of this.</w:t>
            </w:r>
          </w:p>
          <w:p w14:paraId="2046B3A9" w14:textId="7AF9FFE2" w:rsidR="4BF31ACA" w:rsidRDefault="4BF31ACA" w:rsidP="4BF31ACA"/>
          <w:p w14:paraId="0F34C29F" w14:textId="2965E5C2" w:rsidR="004429AF" w:rsidRPr="004429AF" w:rsidRDefault="004429AF">
            <w:r>
              <w:t xml:space="preserve">Will send </w:t>
            </w:r>
            <w:r w:rsidR="095FBC0B">
              <w:t xml:space="preserve">final </w:t>
            </w:r>
            <w:r>
              <w:t>out to planning team on Tuesday to send out Wednesday to your media partners</w:t>
            </w:r>
          </w:p>
          <w:p w14:paraId="7E5C1DA1" w14:textId="77777777" w:rsidR="00F6499A" w:rsidRDefault="00F6499A"/>
        </w:tc>
      </w:tr>
    </w:tbl>
    <w:p w14:paraId="52905A88" w14:textId="77777777" w:rsidR="00F6499A" w:rsidRDefault="00F6499A" w:rsidP="00F6499A">
      <w:pPr>
        <w:spacing w:after="0"/>
        <w:rPr>
          <w:b/>
          <w:bCs/>
          <w:color w:val="FF0000"/>
        </w:rPr>
      </w:pPr>
    </w:p>
    <w:p w14:paraId="06EE06A6" w14:textId="77777777" w:rsidR="00F6499A" w:rsidRDefault="00F6499A" w:rsidP="00F6499A">
      <w:pPr>
        <w:spacing w:after="0"/>
        <w:rPr>
          <w:b/>
          <w:bCs/>
          <w:color w:val="FF0000"/>
        </w:rPr>
      </w:pPr>
    </w:p>
    <w:p w14:paraId="7481CFB7" w14:textId="0141CBF8" w:rsidR="00F6499A" w:rsidRDefault="004429AF" w:rsidP="00F6499A">
      <w:pPr>
        <w:spacing w:after="0"/>
        <w:rPr>
          <w:b/>
          <w:bCs/>
        </w:rPr>
      </w:pPr>
      <w:r>
        <w:rPr>
          <w:b/>
          <w:bCs/>
        </w:rPr>
        <w:t xml:space="preserve">Final </w:t>
      </w:r>
      <w:r w:rsidR="00F6499A">
        <w:rPr>
          <w:b/>
          <w:bCs/>
        </w:rPr>
        <w:t xml:space="preserve">Discussion: </w:t>
      </w:r>
      <w:r>
        <w:rPr>
          <w:b/>
          <w:bCs/>
        </w:rPr>
        <w:t xml:space="preserve"> Any </w:t>
      </w:r>
      <w:r w:rsidR="00F6499A">
        <w:rPr>
          <w:b/>
          <w:bCs/>
        </w:rPr>
        <w:t xml:space="preserve"> Issues/Concerns/Sensitivities:  </w:t>
      </w:r>
    </w:p>
    <w:p w14:paraId="330A8F46" w14:textId="77777777" w:rsidR="00F6499A" w:rsidRDefault="00F6499A" w:rsidP="00F6499A">
      <w:pPr>
        <w:spacing w:after="0"/>
        <w:rPr>
          <w:b/>
          <w:bCs/>
        </w:rPr>
      </w:pPr>
    </w:p>
    <w:p w14:paraId="2BF987E9" w14:textId="4BF495B2" w:rsidR="4EBE50EF" w:rsidRDefault="00E061CD" w:rsidP="4BF31ACA">
      <w:pPr>
        <w:spacing w:after="0"/>
      </w:pPr>
      <w:r>
        <w:t xml:space="preserve">Alan asked </w:t>
      </w:r>
      <w:r w:rsidRPr="00E061CD">
        <w:t xml:space="preserve">if there </w:t>
      </w:r>
      <w:r w:rsidR="58043BBB" w:rsidRPr="00E061CD">
        <w:t>is</w:t>
      </w:r>
      <w:r w:rsidR="58043BBB">
        <w:t xml:space="preserve"> still</w:t>
      </w:r>
      <w:r w:rsidR="4EBE50EF">
        <w:t xml:space="preserve"> opportunity for volunteers for Seminole and Lynne said yes.  We have contingency plans</w:t>
      </w:r>
      <w:r>
        <w:t xml:space="preserve">, including having victims go through the ED twice and using volunteer management as victims, but we are happy to take additional victim volunteers.  This is the only </w:t>
      </w:r>
      <w:r w:rsidR="1CA0D094">
        <w:t>serious</w:t>
      </w:r>
      <w:r w:rsidR="4EBE50EF">
        <w:t xml:space="preserve"> gap at this point. </w:t>
      </w:r>
    </w:p>
    <w:p w14:paraId="6F4789AE" w14:textId="6B0F8A8A" w:rsidR="5D9790E4" w:rsidRDefault="5D9790E4" w:rsidP="4BF31ACA">
      <w:pPr>
        <w:spacing w:after="0"/>
      </w:pPr>
    </w:p>
    <w:p w14:paraId="7D0EAA07" w14:textId="598292A0" w:rsidR="282E5F46" w:rsidRDefault="282E5F46" w:rsidP="4BF31ACA">
      <w:pPr>
        <w:spacing w:after="0"/>
      </w:pPr>
      <w:r>
        <w:t xml:space="preserve">Angelica said </w:t>
      </w:r>
      <w:r w:rsidR="2BB30B0E">
        <w:t>no one</w:t>
      </w:r>
      <w:r>
        <w:t xml:space="preserve"> from FBI has reached out to her. </w:t>
      </w:r>
      <w:r w:rsidR="00A07B1A">
        <w:t xml:space="preserve"> She said they n</w:t>
      </w:r>
      <w:r>
        <w:t>eed to make sure they get wrist bands for</w:t>
      </w:r>
      <w:r w:rsidR="00A07B1A">
        <w:t xml:space="preserve"> those</w:t>
      </w:r>
      <w:r>
        <w:t xml:space="preserve"> participating in exercise. </w:t>
      </w:r>
      <w:r w:rsidR="00A07B1A">
        <w:t xml:space="preserve">  The FBI and Lynne both stated that if we identify the bad guy actors, it invalidates the point of sending them in</w:t>
      </w:r>
      <w:r w:rsidR="003E52E7">
        <w:t xml:space="preserve"> to test hospital security</w:t>
      </w:r>
      <w:r w:rsidR="00A07B1A">
        <w:t xml:space="preserve">.  Angelica stated that she will notify security of this.  </w:t>
      </w:r>
      <w:r w:rsidR="4C081B52">
        <w:t xml:space="preserve">Angelica will provide wrist bands for all </w:t>
      </w:r>
      <w:r w:rsidR="75FB9385">
        <w:t>others</w:t>
      </w:r>
      <w:r w:rsidR="4C081B52">
        <w:t xml:space="preserve"> participating. </w:t>
      </w:r>
    </w:p>
    <w:p w14:paraId="227BCAAE" w14:textId="7CBBF835" w:rsidR="5D9790E4" w:rsidRDefault="5D9790E4" w:rsidP="4BF31ACA">
      <w:pPr>
        <w:spacing w:after="0"/>
      </w:pPr>
    </w:p>
    <w:p w14:paraId="34D7985F" w14:textId="445BB092" w:rsidR="4C081B52" w:rsidRDefault="4C081B52" w:rsidP="4BF31ACA">
      <w:pPr>
        <w:spacing w:after="0"/>
      </w:pPr>
      <w:r>
        <w:t xml:space="preserve">Maggie Deangelo asked about </w:t>
      </w:r>
      <w:r w:rsidR="003E52E7">
        <w:t xml:space="preserve">the </w:t>
      </w:r>
      <w:r>
        <w:t xml:space="preserve">family </w:t>
      </w:r>
      <w:r w:rsidR="003E52E7">
        <w:t xml:space="preserve">member </w:t>
      </w:r>
      <w:r>
        <w:t>script</w:t>
      </w:r>
      <w:r w:rsidR="232DCE1B">
        <w:t xml:space="preserve"> </w:t>
      </w:r>
      <w:r w:rsidR="003E52E7">
        <w:t xml:space="preserve">and asked if </w:t>
      </w:r>
      <w:r>
        <w:t xml:space="preserve"> we </w:t>
      </w:r>
      <w:r w:rsidR="00D13339">
        <w:t xml:space="preserve">will </w:t>
      </w:r>
      <w:r>
        <w:t xml:space="preserve">get </w:t>
      </w:r>
      <w:r w:rsidR="00D13339">
        <w:t xml:space="preserve">this </w:t>
      </w:r>
      <w:r>
        <w:t>before exercise</w:t>
      </w:r>
      <w:r w:rsidR="00D13339">
        <w:t xml:space="preserve">.  Lynne stated that she will forward the Orlando Health information.  This is not part of the overall scenario but any hospital may add this.  There are some victim volunteer instructions regarding behavioral health issues.  </w:t>
      </w:r>
    </w:p>
    <w:p w14:paraId="2A559AD0" w14:textId="49E04AAF" w:rsidR="5D9790E4" w:rsidRDefault="5D9790E4" w:rsidP="4BF31ACA">
      <w:pPr>
        <w:spacing w:after="0"/>
      </w:pPr>
    </w:p>
    <w:p w14:paraId="2438F626" w14:textId="06D1703C" w:rsidR="69FF731C" w:rsidRDefault="69FF731C" w:rsidP="4BF31ACA">
      <w:pPr>
        <w:spacing w:after="0"/>
      </w:pPr>
      <w:r>
        <w:lastRenderedPageBreak/>
        <w:t>Manny Soto said</w:t>
      </w:r>
      <w:r w:rsidR="00D13339">
        <w:t xml:space="preserve"> he has met with </w:t>
      </w:r>
      <w:proofErr w:type="spellStart"/>
      <w:r>
        <w:t>Pulsara</w:t>
      </w:r>
      <w:proofErr w:type="spellEnd"/>
      <w:r>
        <w:t xml:space="preserve"> </w:t>
      </w:r>
      <w:r w:rsidR="007105E1">
        <w:t xml:space="preserve">for </w:t>
      </w:r>
      <w:r>
        <w:t xml:space="preserve">training and </w:t>
      </w:r>
      <w:r w:rsidR="007105E1">
        <w:t xml:space="preserve">he </w:t>
      </w:r>
      <w:r>
        <w:t xml:space="preserve">will be creating </w:t>
      </w:r>
      <w:r w:rsidR="40E9735D">
        <w:t>an event</w:t>
      </w:r>
      <w:r>
        <w:t xml:space="preserve"> on </w:t>
      </w:r>
      <w:proofErr w:type="spellStart"/>
      <w:r>
        <w:t>Pulsara</w:t>
      </w:r>
      <w:proofErr w:type="spellEnd"/>
      <w:r>
        <w:t xml:space="preserve"> for exercise. </w:t>
      </w:r>
      <w:r w:rsidR="007105E1">
        <w:t xml:space="preserve"> He stated that he needs </w:t>
      </w:r>
      <w:r>
        <w:t xml:space="preserve">clarification </w:t>
      </w:r>
      <w:r w:rsidR="007105E1">
        <w:t xml:space="preserve">on who/how patients are placed into the </w:t>
      </w:r>
      <w:proofErr w:type="spellStart"/>
      <w:r w:rsidR="007105E1">
        <w:t>Pulsara</w:t>
      </w:r>
      <w:proofErr w:type="spellEnd"/>
      <w:r w:rsidR="007105E1">
        <w:t xml:space="preserve"> event.  </w:t>
      </w:r>
      <w:r>
        <w:t xml:space="preserve">Lynne </w:t>
      </w:r>
      <w:r w:rsidR="007105E1">
        <w:t xml:space="preserve">will ask </w:t>
      </w:r>
      <w:proofErr w:type="spellStart"/>
      <w:r w:rsidR="007105E1">
        <w:t>Pulsara</w:t>
      </w:r>
      <w:proofErr w:type="spellEnd"/>
      <w:r w:rsidR="007105E1">
        <w:t xml:space="preserve"> staff to follow-up with Manny.  </w:t>
      </w:r>
    </w:p>
    <w:p w14:paraId="5FE59481" w14:textId="4298B003" w:rsidR="5D9790E4" w:rsidRDefault="5D9790E4" w:rsidP="4BF31ACA">
      <w:pPr>
        <w:spacing w:after="0"/>
      </w:pPr>
    </w:p>
    <w:p w14:paraId="7FC2B49B" w14:textId="5115A763" w:rsidR="403519B4" w:rsidRDefault="403519B4" w:rsidP="4BF31ACA">
      <w:pPr>
        <w:spacing w:after="0"/>
      </w:pPr>
      <w:r>
        <w:t xml:space="preserve">Danny Warren </w:t>
      </w:r>
      <w:r w:rsidR="294A78DD">
        <w:t xml:space="preserve">said </w:t>
      </w:r>
      <w:r w:rsidR="007105E1">
        <w:t>the Region 5</w:t>
      </w:r>
      <w:r>
        <w:t xml:space="preserve"> </w:t>
      </w:r>
      <w:r w:rsidR="007105E1">
        <w:t xml:space="preserve">statewide </w:t>
      </w:r>
      <w:r>
        <w:t xml:space="preserve">TTX </w:t>
      </w:r>
      <w:r w:rsidR="00D23C7B">
        <w:t xml:space="preserve">was </w:t>
      </w:r>
      <w:r>
        <w:t xml:space="preserve">yesterday and was successful. </w:t>
      </w:r>
      <w:r w:rsidR="00D23C7B">
        <w:t>He d</w:t>
      </w:r>
      <w:r w:rsidR="6028F735">
        <w:t>escribed</w:t>
      </w:r>
      <w:r>
        <w:t xml:space="preserve"> </w:t>
      </w:r>
      <w:r w:rsidR="00D23C7B">
        <w:t xml:space="preserve">the </w:t>
      </w:r>
      <w:r>
        <w:t>scenario</w:t>
      </w:r>
      <w:r w:rsidR="00D23C7B">
        <w:t xml:space="preserve"> and said that he is t</w:t>
      </w:r>
      <w:r>
        <w:t>hinking of next year doing an actual FSE that comes into hospital side and FS</w:t>
      </w:r>
      <w:r w:rsidR="76BE66CA">
        <w:t>E on their side as well.</w:t>
      </w:r>
      <w:r w:rsidR="00D23C7B">
        <w:t xml:space="preserve"> </w:t>
      </w:r>
      <w:r w:rsidR="76BE66CA">
        <w:t xml:space="preserve"> </w:t>
      </w:r>
      <w:r w:rsidR="00D23C7B">
        <w:t xml:space="preserve">The TTX should identify gaps in state and regional/local plans, and we had good participation at the exercise.  </w:t>
      </w:r>
    </w:p>
    <w:p w14:paraId="68863D2F" w14:textId="5FD5DF39" w:rsidR="5D9790E4" w:rsidRDefault="5D9790E4" w:rsidP="4BF31ACA">
      <w:pPr>
        <w:spacing w:after="0"/>
      </w:pPr>
    </w:p>
    <w:p w14:paraId="22FD614C" w14:textId="72412E8F" w:rsidR="76BE66CA" w:rsidRDefault="76BE66CA" w:rsidP="4BF31ACA">
      <w:pPr>
        <w:spacing w:after="0"/>
      </w:pPr>
      <w:r>
        <w:t>Lynne check</w:t>
      </w:r>
      <w:r w:rsidR="16785109">
        <w:t>ed</w:t>
      </w:r>
      <w:r>
        <w:t xml:space="preserve"> </w:t>
      </w:r>
      <w:r w:rsidR="500512AF">
        <w:t>the weather</w:t>
      </w:r>
      <w:r>
        <w:t xml:space="preserve"> </w:t>
      </w:r>
      <w:r w:rsidR="00D23C7B">
        <w:t xml:space="preserve">forecast and Thursday looks </w:t>
      </w:r>
      <w:r>
        <w:t>good.</w:t>
      </w:r>
    </w:p>
    <w:p w14:paraId="1A3C4566" w14:textId="59FF6D90" w:rsidR="5D9790E4" w:rsidRDefault="5D9790E4" w:rsidP="4BF31ACA">
      <w:pPr>
        <w:spacing w:after="0"/>
      </w:pPr>
    </w:p>
    <w:p w14:paraId="015AF47D" w14:textId="1E03CAD0" w:rsidR="76BE66CA" w:rsidRDefault="76BE66CA" w:rsidP="4BF31ACA">
      <w:pPr>
        <w:spacing w:after="0"/>
      </w:pPr>
      <w:r>
        <w:t xml:space="preserve">Matt </w:t>
      </w:r>
      <w:r w:rsidR="4549EEFD">
        <w:t>shared</w:t>
      </w:r>
      <w:r w:rsidR="2A0D4C22">
        <w:t xml:space="preserve"> </w:t>
      </w:r>
      <w:r w:rsidR="22A41B48">
        <w:t>the website</w:t>
      </w:r>
      <w:r w:rsidR="2A0D4C22">
        <w:t xml:space="preserve"> </w:t>
      </w:r>
      <w:r w:rsidR="00D23C7B">
        <w:t xml:space="preserve">URL </w:t>
      </w:r>
      <w:r w:rsidR="2A0D4C22">
        <w:t xml:space="preserve">and Lynne </w:t>
      </w:r>
      <w:r w:rsidR="00D23C7B">
        <w:t xml:space="preserve">reminded everyone not to share the link with </w:t>
      </w:r>
      <w:r w:rsidR="00EE0E23">
        <w:t>hospital players. The group previewed the documents and Lynne asked for any additions or updates to the comms plan.   J</w:t>
      </w:r>
      <w:r w:rsidR="1A5500ED">
        <w:t xml:space="preserve">ustin Everhardt will provide missing </w:t>
      </w:r>
      <w:r w:rsidR="2CE6AE7C">
        <w:t>h</w:t>
      </w:r>
      <w:r w:rsidR="1A5500ED">
        <w:t>ospital staging coord</w:t>
      </w:r>
      <w:r w:rsidR="22F4CB2A">
        <w:t xml:space="preserve">inators today. </w:t>
      </w:r>
      <w:r w:rsidR="00EE0E23">
        <w:t xml:space="preserve"> </w:t>
      </w:r>
      <w:r w:rsidR="22F4CB2A">
        <w:t>Matt said</w:t>
      </w:r>
      <w:r w:rsidR="02473DC3">
        <w:t xml:space="preserve"> updates will be posted up until the exercise. </w:t>
      </w:r>
    </w:p>
    <w:p w14:paraId="6D3F21A2" w14:textId="2EF22331" w:rsidR="5D9790E4" w:rsidRDefault="5D9790E4" w:rsidP="4BF31ACA">
      <w:pPr>
        <w:spacing w:after="0"/>
      </w:pPr>
    </w:p>
    <w:p w14:paraId="3E8C81A1" w14:textId="77777777" w:rsidR="00B17FC8" w:rsidRDefault="02473DC3" w:rsidP="4BF31ACA">
      <w:pPr>
        <w:spacing w:after="0"/>
      </w:pPr>
      <w:r>
        <w:t xml:space="preserve">Orville Watson </w:t>
      </w:r>
      <w:r w:rsidR="00B17FC8">
        <w:t>asked about the pick-ups at O-TECH P</w:t>
      </w:r>
      <w:r>
        <w:t xml:space="preserve">oinciana </w:t>
      </w:r>
      <w:r w:rsidR="00B17FC8">
        <w:t xml:space="preserve">and Lynne will follow-up offline with Orville.  </w:t>
      </w:r>
    </w:p>
    <w:p w14:paraId="091BDB3F" w14:textId="77777777" w:rsidR="00B17FC8" w:rsidRDefault="00B17FC8" w:rsidP="4BF31ACA">
      <w:pPr>
        <w:spacing w:after="0"/>
      </w:pPr>
    </w:p>
    <w:p w14:paraId="159CFF18" w14:textId="7F8F11DF" w:rsidR="0E1336A5" w:rsidRDefault="55427C9B" w:rsidP="4BF31ACA">
      <w:pPr>
        <w:spacing w:after="0"/>
      </w:pPr>
      <w:r>
        <w:t xml:space="preserve">Reggie thanked all </w:t>
      </w:r>
      <w:r w:rsidR="00B17FC8">
        <w:t xml:space="preserve">for their efforts in preparing for this.    </w:t>
      </w:r>
      <w:r w:rsidR="0E1336A5">
        <w:t xml:space="preserve">Lynne said she is amazed at how well </w:t>
      </w:r>
      <w:r w:rsidR="6A6E4D59">
        <w:t>this R</w:t>
      </w:r>
      <w:r w:rsidR="0E1336A5">
        <w:t xml:space="preserve">egion works together to do something this complicated and this big. Kudos to all. If </w:t>
      </w:r>
      <w:r w:rsidR="00B17FC8">
        <w:t xml:space="preserve">you </w:t>
      </w:r>
      <w:r w:rsidR="6DF29679">
        <w:t>need</w:t>
      </w:r>
      <w:r w:rsidR="0E1336A5">
        <w:t xml:space="preserve"> anything</w:t>
      </w:r>
      <w:r w:rsidR="00B17FC8">
        <w:t xml:space="preserve">, please </w:t>
      </w:r>
      <w:r w:rsidR="0E1336A5">
        <w:t xml:space="preserve"> reach out to her.</w:t>
      </w:r>
    </w:p>
    <w:p w14:paraId="6276FAFF" w14:textId="77777777" w:rsidR="00F6499A" w:rsidRDefault="00F6499A" w:rsidP="4BF31ACA">
      <w:pPr>
        <w:spacing w:after="0"/>
      </w:pPr>
    </w:p>
    <w:p w14:paraId="0987F5F6" w14:textId="77777777" w:rsidR="00F6499A" w:rsidRDefault="00F6499A" w:rsidP="00F6499A">
      <w:pPr>
        <w:spacing w:after="0"/>
      </w:pPr>
      <w:r>
        <w:rPr>
          <w:b/>
          <w:bCs/>
        </w:rPr>
        <w:t>Future Meeting Dates</w:t>
      </w:r>
      <w:r>
        <w:t xml:space="preserve">:  </w:t>
      </w:r>
    </w:p>
    <w:p w14:paraId="5E9C8563" w14:textId="6B0DD35E" w:rsidR="009E620B" w:rsidRDefault="009E620B" w:rsidP="00F6499A">
      <w:pPr>
        <w:pStyle w:val="ListParagraph"/>
        <w:numPr>
          <w:ilvl w:val="0"/>
          <w:numId w:val="1"/>
        </w:numPr>
        <w:spacing w:after="0" w:line="256" w:lineRule="auto"/>
      </w:pPr>
      <w:r>
        <w:t>MRSE Training:  April 22</w:t>
      </w:r>
      <w:r w:rsidRPr="5D9790E4">
        <w:rPr>
          <w:vertAlign w:val="superscript"/>
        </w:rPr>
        <w:t>nd</w:t>
      </w:r>
      <w:r>
        <w:t xml:space="preserve"> at 9 am</w:t>
      </w:r>
      <w:r w:rsidR="291A5156">
        <w:t xml:space="preserve"> will record and post link</w:t>
      </w:r>
    </w:p>
    <w:p w14:paraId="4CEC1501" w14:textId="313CB153" w:rsidR="009E620B" w:rsidRDefault="004429AF" w:rsidP="00F6499A">
      <w:pPr>
        <w:pStyle w:val="ListParagraph"/>
        <w:numPr>
          <w:ilvl w:val="0"/>
          <w:numId w:val="1"/>
        </w:numPr>
        <w:spacing w:after="0" w:line="256" w:lineRule="auto"/>
      </w:pPr>
      <w:r>
        <w:t xml:space="preserve">Final Logistics Meeting with Teachers/Transportation/Hospitals:  </w:t>
      </w:r>
      <w:r w:rsidR="009E620B">
        <w:t>April 23</w:t>
      </w:r>
      <w:r w:rsidR="00B17FC8">
        <w:rPr>
          <w:vertAlign w:val="superscript"/>
        </w:rPr>
        <w:t xml:space="preserve"> </w:t>
      </w:r>
      <w:r w:rsidR="00B17FC8">
        <w:t>at 2:30</w:t>
      </w:r>
    </w:p>
    <w:p w14:paraId="64934E30" w14:textId="49A7FEF0" w:rsidR="00F6499A" w:rsidRDefault="00F6499A" w:rsidP="00F6499A">
      <w:pPr>
        <w:pStyle w:val="ListParagraph"/>
        <w:numPr>
          <w:ilvl w:val="0"/>
          <w:numId w:val="1"/>
        </w:numPr>
        <w:spacing w:after="0" w:line="256" w:lineRule="auto"/>
      </w:pPr>
      <w:r>
        <w:t>Exercise:  April 25</w:t>
      </w:r>
      <w:r>
        <w:rPr>
          <w:vertAlign w:val="superscript"/>
        </w:rPr>
        <w:t>th</w:t>
      </w:r>
      <w:r>
        <w:t xml:space="preserve"> – 8 am to noon  (Rain Date May 2</w:t>
      </w:r>
      <w:r w:rsidR="00071B9B">
        <w:t xml:space="preserve"> – weather check was good)</w:t>
      </w:r>
    </w:p>
    <w:p w14:paraId="022B7177" w14:textId="7C66D4D8" w:rsidR="00F6499A" w:rsidRDefault="00F6499A" w:rsidP="00F6499A">
      <w:pPr>
        <w:pStyle w:val="ListParagraph"/>
        <w:numPr>
          <w:ilvl w:val="0"/>
          <w:numId w:val="1"/>
        </w:numPr>
        <w:spacing w:after="0" w:line="256" w:lineRule="auto"/>
      </w:pPr>
      <w:r>
        <w:t>After Action Meeting (re Objectives/Capabilities):  May 10</w:t>
      </w:r>
      <w:r w:rsidRPr="4BF31ACA">
        <w:rPr>
          <w:vertAlign w:val="superscript"/>
        </w:rPr>
        <w:t>th</w:t>
      </w:r>
      <w:r>
        <w:t xml:space="preserve"> – 9 am to 10 am</w:t>
      </w:r>
      <w:r w:rsidR="00512BD4">
        <w:t xml:space="preserve"> invite all hospital controllers to this meeting, not evaluators</w:t>
      </w:r>
    </w:p>
    <w:p w14:paraId="1317B102" w14:textId="3778CF26" w:rsidR="00F6499A" w:rsidRDefault="00F6499A" w:rsidP="5D9790E4">
      <w:pPr>
        <w:pStyle w:val="ListParagraph"/>
        <w:numPr>
          <w:ilvl w:val="0"/>
          <w:numId w:val="1"/>
        </w:numPr>
        <w:spacing w:after="0" w:line="256" w:lineRule="auto"/>
      </w:pPr>
      <w:r>
        <w:t>Exercise Debrief (exercise planning/logistics):  May 10</w:t>
      </w:r>
      <w:r w:rsidRPr="4BF31ACA">
        <w:rPr>
          <w:vertAlign w:val="superscript"/>
        </w:rPr>
        <w:t>th</w:t>
      </w:r>
      <w:r>
        <w:t xml:space="preserve"> – 10 am to 11 am</w:t>
      </w:r>
    </w:p>
    <w:p w14:paraId="27C412FC" w14:textId="41CE66C4" w:rsidR="001B576D" w:rsidRDefault="001B576D">
      <w:r>
        <w:br w:type="page"/>
      </w:r>
    </w:p>
    <w:p w14:paraId="26493895" w14:textId="080A6C54" w:rsidR="00F6499A" w:rsidRPr="00D11756" w:rsidRDefault="001B576D">
      <w:pPr>
        <w:rPr>
          <w:b/>
          <w:bCs/>
        </w:rPr>
      </w:pPr>
      <w:r w:rsidRPr="00D11756">
        <w:rPr>
          <w:b/>
          <w:bCs/>
        </w:rPr>
        <w:lastRenderedPageBreak/>
        <w:t>Participants:</w:t>
      </w:r>
    </w:p>
    <w:p w14:paraId="35B6032B" w14:textId="77777777" w:rsidR="00D11756" w:rsidRDefault="00D11756" w:rsidP="00D11756">
      <w:pPr>
        <w:spacing w:after="0" w:line="240" w:lineRule="auto"/>
        <w:rPr>
          <w:rFonts w:ascii="Aptos Narrow" w:eastAsia="Times New Roman" w:hAnsi="Aptos Narrow" w:cs="Times New Roman"/>
          <w:color w:val="000000"/>
          <w:kern w:val="0"/>
          <w14:ligatures w14:val="none"/>
        </w:rPr>
        <w:sectPr w:rsidR="00D11756">
          <w:headerReference w:type="default" r:id="rId12"/>
          <w:footerReference w:type="default" r:id="rId13"/>
          <w:pgSz w:w="12240" w:h="15840"/>
          <w:pgMar w:top="1440" w:right="1440" w:bottom="1440" w:left="1440" w:header="720" w:footer="720" w:gutter="0"/>
          <w:cols w:space="720"/>
          <w:docGrid w:linePitch="360"/>
        </w:sectPr>
      </w:pPr>
    </w:p>
    <w:p w14:paraId="3147E6EC"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Alan Harris</w:t>
      </w:r>
    </w:p>
    <w:p w14:paraId="2E72AFEC"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Amelia Mach</w:t>
      </w:r>
    </w:p>
    <w:p w14:paraId="00D3AF74"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Amy Johnson</w:t>
      </w:r>
    </w:p>
    <w:p w14:paraId="53FEA9E4"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Angelica Sugrim</w:t>
      </w:r>
    </w:p>
    <w:p w14:paraId="6BC864DF"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Austin Beeghly</w:t>
      </w:r>
    </w:p>
    <w:p w14:paraId="01D2AA8A"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Beverly Cook</w:t>
      </w:r>
    </w:p>
    <w:p w14:paraId="09E5166D"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Bill Litton</w:t>
      </w:r>
    </w:p>
    <w:p w14:paraId="349A001C"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Clint Mecham</w:t>
      </w:r>
    </w:p>
    <w:p w14:paraId="1302F899"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Danielle Balser</w:t>
      </w:r>
    </w:p>
    <w:p w14:paraId="7407C648"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Daniel Warren</w:t>
      </w:r>
    </w:p>
    <w:p w14:paraId="694E9F4B"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Denise Schmidt</w:t>
      </w:r>
    </w:p>
    <w:p w14:paraId="0841EE78"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Eddie Brooks</w:t>
      </w:r>
    </w:p>
    <w:p w14:paraId="64662C7C"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Eric Alberts</w:t>
      </w:r>
    </w:p>
    <w:p w14:paraId="3EC58868"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Gary Hopewell</w:t>
      </w:r>
    </w:p>
    <w:p w14:paraId="3B0EE52F"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Georgianne Cherry</w:t>
      </w:r>
    </w:p>
    <w:p w14:paraId="457B0907"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Huong Lily Nguyen</w:t>
      </w:r>
    </w:p>
    <w:p w14:paraId="1C1619ED"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Jason Klein</w:t>
      </w:r>
    </w:p>
    <w:p w14:paraId="16ED5E69"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Jemima Douge</w:t>
      </w:r>
    </w:p>
    <w:p w14:paraId="2B4B964C"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Jo Dee Alverson</w:t>
      </w:r>
    </w:p>
    <w:p w14:paraId="0DD1A546"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John Corfield</w:t>
      </w:r>
    </w:p>
    <w:p w14:paraId="3EBE22BB"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John Maze</w:t>
      </w:r>
    </w:p>
    <w:p w14:paraId="1F473188"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John Mulhall</w:t>
      </w:r>
    </w:p>
    <w:p w14:paraId="094400D5"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John Wilgis</w:t>
      </w:r>
    </w:p>
    <w:p w14:paraId="10E0975D"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Justin Crenshaw</w:t>
      </w:r>
    </w:p>
    <w:p w14:paraId="131B962B"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Justin Everhardt</w:t>
      </w:r>
    </w:p>
    <w:p w14:paraId="245C98C2"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Justino Narvaez</w:t>
      </w:r>
    </w:p>
    <w:p w14:paraId="0F5D199B"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Karen Street</w:t>
      </w:r>
    </w:p>
    <w:p w14:paraId="01ABFB98"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Kathleen Lyons</w:t>
      </w:r>
    </w:p>
    <w:p w14:paraId="3DDFB71B"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Kelly Morrow</w:t>
      </w:r>
    </w:p>
    <w:p w14:paraId="4A806C30"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Lydia Williams</w:t>
      </w:r>
    </w:p>
    <w:p w14:paraId="3BC35510"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Lynda D. W. G. Mason</w:t>
      </w:r>
    </w:p>
    <w:p w14:paraId="4FA328AB"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Lynne Drawdy</w:t>
      </w:r>
    </w:p>
    <w:p w14:paraId="415C0A81"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Maggie Deangelo</w:t>
      </w:r>
    </w:p>
    <w:p w14:paraId="030BBD4D"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Mallory Danner</w:t>
      </w:r>
    </w:p>
    <w:p w14:paraId="7469DC8E"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Manuel Soto</w:t>
      </w:r>
    </w:p>
    <w:p w14:paraId="1C3F2C86"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Matt Meyers</w:t>
      </w:r>
    </w:p>
    <w:p w14:paraId="3E9BE1AD"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Megan Milanese</w:t>
      </w:r>
    </w:p>
    <w:p w14:paraId="7D2D913F" w14:textId="77777777" w:rsidR="00D11756" w:rsidRPr="00D11756" w:rsidRDefault="00D11756" w:rsidP="00D11756">
      <w:pPr>
        <w:spacing w:after="0" w:line="240" w:lineRule="auto"/>
        <w:rPr>
          <w:rFonts w:ascii="Calibri" w:eastAsia="Times New Roman" w:hAnsi="Calibri" w:cs="Calibri"/>
          <w:color w:val="000000"/>
          <w:kern w:val="0"/>
          <w:lang w:val="fr-FR"/>
          <w14:ligatures w14:val="none"/>
        </w:rPr>
      </w:pPr>
      <w:r w:rsidRPr="00D11756">
        <w:rPr>
          <w:rFonts w:ascii="Calibri" w:eastAsia="Times New Roman" w:hAnsi="Calibri" w:cs="Calibri"/>
          <w:color w:val="000000"/>
          <w:kern w:val="0"/>
          <w:lang w:val="fr-FR"/>
          <w14:ligatures w14:val="none"/>
        </w:rPr>
        <w:t>Michelle Rud</w:t>
      </w:r>
    </w:p>
    <w:p w14:paraId="582A1133" w14:textId="77777777" w:rsidR="00D11756" w:rsidRPr="00D11756" w:rsidRDefault="00D11756" w:rsidP="00D11756">
      <w:pPr>
        <w:spacing w:after="0" w:line="240" w:lineRule="auto"/>
        <w:rPr>
          <w:rFonts w:ascii="Calibri" w:eastAsia="Times New Roman" w:hAnsi="Calibri" w:cs="Calibri"/>
          <w:color w:val="000000"/>
          <w:kern w:val="0"/>
          <w:lang w:val="fr-FR"/>
          <w14:ligatures w14:val="none"/>
        </w:rPr>
      </w:pPr>
      <w:r w:rsidRPr="00D11756">
        <w:rPr>
          <w:rFonts w:ascii="Calibri" w:eastAsia="Times New Roman" w:hAnsi="Calibri" w:cs="Calibri"/>
          <w:color w:val="000000"/>
          <w:kern w:val="0"/>
          <w:lang w:val="fr-FR"/>
          <w14:ligatures w14:val="none"/>
        </w:rPr>
        <w:t>Nathalie Abbey</w:t>
      </w:r>
    </w:p>
    <w:p w14:paraId="60E2C058" w14:textId="77777777" w:rsidR="00D11756" w:rsidRPr="00D11756" w:rsidRDefault="00D11756" w:rsidP="00D11756">
      <w:pPr>
        <w:spacing w:after="0" w:line="240" w:lineRule="auto"/>
        <w:rPr>
          <w:rFonts w:ascii="Calibri" w:eastAsia="Times New Roman" w:hAnsi="Calibri" w:cs="Calibri"/>
          <w:color w:val="000000"/>
          <w:kern w:val="0"/>
          <w:lang w:val="fr-FR"/>
          <w14:ligatures w14:val="none"/>
        </w:rPr>
      </w:pPr>
      <w:r w:rsidRPr="00D11756">
        <w:rPr>
          <w:rFonts w:ascii="Calibri" w:eastAsia="Times New Roman" w:hAnsi="Calibri" w:cs="Calibri"/>
          <w:color w:val="000000"/>
          <w:kern w:val="0"/>
          <w:lang w:val="fr-FR"/>
          <w14:ligatures w14:val="none"/>
        </w:rPr>
        <w:t>Natasha Roman</w:t>
      </w:r>
    </w:p>
    <w:p w14:paraId="75F9E29B"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Orville Watson</w:t>
      </w:r>
    </w:p>
    <w:p w14:paraId="0E775111" w14:textId="77777777" w:rsidR="00D11756" w:rsidRPr="00D11756" w:rsidRDefault="00D11756" w:rsidP="00D11756">
      <w:pPr>
        <w:spacing w:after="0" w:line="240" w:lineRule="auto"/>
        <w:rPr>
          <w:rFonts w:ascii="Calibri" w:eastAsia="Times New Roman" w:hAnsi="Calibri" w:cs="Calibri"/>
          <w:color w:val="FF0000"/>
          <w:kern w:val="0"/>
          <w14:ligatures w14:val="none"/>
        </w:rPr>
      </w:pPr>
    </w:p>
    <w:p w14:paraId="126DBD4A"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Rachael Hamlett</w:t>
      </w:r>
    </w:p>
    <w:p w14:paraId="170377A2"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Rafael Acevedo</w:t>
      </w:r>
    </w:p>
    <w:p w14:paraId="7B113AB8"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Reginald Kornegay</w:t>
      </w:r>
    </w:p>
    <w:p w14:paraId="5F069FE0"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Sai Oicata</w:t>
      </w:r>
    </w:p>
    <w:p w14:paraId="1C30381B"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Samantha King</w:t>
      </w:r>
    </w:p>
    <w:p w14:paraId="00E53496"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Stacy Brock</w:t>
      </w:r>
    </w:p>
    <w:p w14:paraId="741F0A9F"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Ted Burgwald</w:t>
      </w:r>
    </w:p>
    <w:p w14:paraId="65E77570"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Tommy Curtis</w:t>
      </w:r>
    </w:p>
    <w:p w14:paraId="7B9142D8" w14:textId="77777777" w:rsidR="00D11756" w:rsidRPr="00D11756" w:rsidRDefault="00D11756" w:rsidP="00D11756">
      <w:pPr>
        <w:spacing w:after="0" w:line="240" w:lineRule="auto"/>
        <w:rPr>
          <w:rFonts w:ascii="Calibri" w:eastAsia="Times New Roman" w:hAnsi="Calibri" w:cs="Calibri"/>
          <w:color w:val="000000"/>
          <w:kern w:val="0"/>
          <w14:ligatures w14:val="none"/>
        </w:rPr>
      </w:pPr>
      <w:r w:rsidRPr="00D11756">
        <w:rPr>
          <w:rFonts w:ascii="Calibri" w:eastAsia="Times New Roman" w:hAnsi="Calibri" w:cs="Calibri"/>
          <w:color w:val="000000"/>
          <w:kern w:val="0"/>
          <w14:ligatures w14:val="none"/>
        </w:rPr>
        <w:t>Tommy Oliveras</w:t>
      </w:r>
    </w:p>
    <w:p w14:paraId="22A459FF" w14:textId="77777777" w:rsidR="00D11756" w:rsidRPr="00D11756" w:rsidRDefault="00D11756">
      <w:pPr>
        <w:rPr>
          <w:rFonts w:ascii="Calibri" w:hAnsi="Calibri" w:cs="Calibri"/>
        </w:rPr>
        <w:sectPr w:rsidR="00D11756" w:rsidRPr="00D11756" w:rsidSect="00D11756">
          <w:type w:val="continuous"/>
          <w:pgSz w:w="12240" w:h="15840"/>
          <w:pgMar w:top="1440" w:right="1440" w:bottom="1440" w:left="1440" w:header="720" w:footer="720" w:gutter="0"/>
          <w:cols w:num="3" w:space="720"/>
          <w:docGrid w:linePitch="360"/>
        </w:sectPr>
      </w:pPr>
    </w:p>
    <w:p w14:paraId="12677A9B" w14:textId="77777777" w:rsidR="00D11756" w:rsidRDefault="00D11756"/>
    <w:sectPr w:rsidR="00D11756" w:rsidSect="00D117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A2AE7" w14:textId="77777777" w:rsidR="001B576D" w:rsidRDefault="001B576D">
      <w:pPr>
        <w:spacing w:after="0" w:line="240" w:lineRule="auto"/>
      </w:pPr>
      <w:r>
        <w:separator/>
      </w:r>
    </w:p>
  </w:endnote>
  <w:endnote w:type="continuationSeparator" w:id="0">
    <w:p w14:paraId="71ED5682" w14:textId="77777777" w:rsidR="001B576D" w:rsidRDefault="001B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6702267"/>
      <w:docPartObj>
        <w:docPartGallery w:val="Page Numbers (Bottom of Page)"/>
        <w:docPartUnique/>
      </w:docPartObj>
    </w:sdtPr>
    <w:sdtEndPr>
      <w:rPr>
        <w:noProof/>
      </w:rPr>
    </w:sdtEndPr>
    <w:sdtContent>
      <w:p w14:paraId="59AC930B" w14:textId="3E9BB788" w:rsidR="00D11756" w:rsidRDefault="00D117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5BEAF" w14:textId="2BC21237" w:rsidR="4BF31ACA" w:rsidRDefault="4BF31ACA" w:rsidP="4BF3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2ECB1" w14:textId="77777777" w:rsidR="001B576D" w:rsidRDefault="001B576D">
      <w:pPr>
        <w:spacing w:after="0" w:line="240" w:lineRule="auto"/>
      </w:pPr>
      <w:r>
        <w:separator/>
      </w:r>
    </w:p>
  </w:footnote>
  <w:footnote w:type="continuationSeparator" w:id="0">
    <w:p w14:paraId="15487BCF" w14:textId="77777777" w:rsidR="001B576D" w:rsidRDefault="001B5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BF31ACA" w14:paraId="665C16D4" w14:textId="77777777" w:rsidTr="4BF31ACA">
      <w:trPr>
        <w:trHeight w:val="300"/>
      </w:trPr>
      <w:tc>
        <w:tcPr>
          <w:tcW w:w="3120" w:type="dxa"/>
        </w:tcPr>
        <w:p w14:paraId="1C50632A" w14:textId="08D1F6E6" w:rsidR="4BF31ACA" w:rsidRDefault="4BF31ACA" w:rsidP="4BF31ACA">
          <w:pPr>
            <w:pStyle w:val="Header"/>
            <w:ind w:left="-115"/>
          </w:pPr>
        </w:p>
      </w:tc>
      <w:tc>
        <w:tcPr>
          <w:tcW w:w="3120" w:type="dxa"/>
        </w:tcPr>
        <w:p w14:paraId="4B143D11" w14:textId="7417CBE8" w:rsidR="4BF31ACA" w:rsidRDefault="4BF31ACA" w:rsidP="4BF31ACA">
          <w:pPr>
            <w:pStyle w:val="Header"/>
            <w:jc w:val="center"/>
          </w:pPr>
        </w:p>
      </w:tc>
      <w:tc>
        <w:tcPr>
          <w:tcW w:w="3120" w:type="dxa"/>
        </w:tcPr>
        <w:p w14:paraId="72BBA2DB" w14:textId="7B44A1C5" w:rsidR="4BF31ACA" w:rsidRDefault="4BF31ACA" w:rsidP="4BF31ACA">
          <w:pPr>
            <w:pStyle w:val="Header"/>
            <w:ind w:right="-115"/>
            <w:jc w:val="right"/>
          </w:pPr>
        </w:p>
      </w:tc>
    </w:tr>
  </w:tbl>
  <w:p w14:paraId="5EB6391F" w14:textId="4F519478" w:rsidR="4BF31ACA" w:rsidRDefault="4BF31ACA" w:rsidP="4BF31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E5333"/>
    <w:multiLevelType w:val="hybridMultilevel"/>
    <w:tmpl w:val="3DCE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387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9A"/>
    <w:rsid w:val="000153DD"/>
    <w:rsid w:val="00071B9B"/>
    <w:rsid w:val="00107102"/>
    <w:rsid w:val="00141834"/>
    <w:rsid w:val="001B576D"/>
    <w:rsid w:val="003145CA"/>
    <w:rsid w:val="003314FE"/>
    <w:rsid w:val="003E52E7"/>
    <w:rsid w:val="0040DBAD"/>
    <w:rsid w:val="00427A7F"/>
    <w:rsid w:val="004429AF"/>
    <w:rsid w:val="00490E92"/>
    <w:rsid w:val="004B5EED"/>
    <w:rsid w:val="004D5204"/>
    <w:rsid w:val="00512BD4"/>
    <w:rsid w:val="00536584"/>
    <w:rsid w:val="0054FA18"/>
    <w:rsid w:val="00570C0A"/>
    <w:rsid w:val="005B1989"/>
    <w:rsid w:val="00614294"/>
    <w:rsid w:val="0066AA75"/>
    <w:rsid w:val="006E34F9"/>
    <w:rsid w:val="007105E1"/>
    <w:rsid w:val="007272E4"/>
    <w:rsid w:val="00740B5E"/>
    <w:rsid w:val="008028F1"/>
    <w:rsid w:val="0090950B"/>
    <w:rsid w:val="009257E5"/>
    <w:rsid w:val="00957DBB"/>
    <w:rsid w:val="009B1C38"/>
    <w:rsid w:val="009E620B"/>
    <w:rsid w:val="00A07B1A"/>
    <w:rsid w:val="00A12D5A"/>
    <w:rsid w:val="00B17FC8"/>
    <w:rsid w:val="00B3FB80"/>
    <w:rsid w:val="00BC5847"/>
    <w:rsid w:val="00BE0B1E"/>
    <w:rsid w:val="00D11756"/>
    <w:rsid w:val="00D13339"/>
    <w:rsid w:val="00D23C7B"/>
    <w:rsid w:val="00D65763"/>
    <w:rsid w:val="00E061CD"/>
    <w:rsid w:val="00E21299"/>
    <w:rsid w:val="00E95211"/>
    <w:rsid w:val="00EB09C0"/>
    <w:rsid w:val="00EE0E23"/>
    <w:rsid w:val="00F6499A"/>
    <w:rsid w:val="00FD7D0C"/>
    <w:rsid w:val="02473DC3"/>
    <w:rsid w:val="0282710C"/>
    <w:rsid w:val="02994D6D"/>
    <w:rsid w:val="02CA142D"/>
    <w:rsid w:val="030E62BC"/>
    <w:rsid w:val="033542A0"/>
    <w:rsid w:val="0335D670"/>
    <w:rsid w:val="035A7810"/>
    <w:rsid w:val="048D8F18"/>
    <w:rsid w:val="04FCD40C"/>
    <w:rsid w:val="0515DF82"/>
    <w:rsid w:val="05D0EE2F"/>
    <w:rsid w:val="07B51AFB"/>
    <w:rsid w:val="081E3A94"/>
    <w:rsid w:val="082CF047"/>
    <w:rsid w:val="084D8044"/>
    <w:rsid w:val="08608183"/>
    <w:rsid w:val="095C0E6D"/>
    <w:rsid w:val="095FBC0B"/>
    <w:rsid w:val="0980E8CE"/>
    <w:rsid w:val="09D2FF0D"/>
    <w:rsid w:val="0AA45F52"/>
    <w:rsid w:val="0ABD87AF"/>
    <w:rsid w:val="0B24D42C"/>
    <w:rsid w:val="0B8F06CA"/>
    <w:rsid w:val="0BA069E0"/>
    <w:rsid w:val="0C402FB3"/>
    <w:rsid w:val="0C84F5B1"/>
    <w:rsid w:val="0C8564F0"/>
    <w:rsid w:val="0CA062DC"/>
    <w:rsid w:val="0CD88DB8"/>
    <w:rsid w:val="0D1F203B"/>
    <w:rsid w:val="0DDCC2B7"/>
    <w:rsid w:val="0E121B07"/>
    <w:rsid w:val="0E1336A5"/>
    <w:rsid w:val="0E964D29"/>
    <w:rsid w:val="0EF6F2F1"/>
    <w:rsid w:val="0F90F8D2"/>
    <w:rsid w:val="10196BBE"/>
    <w:rsid w:val="1059E88C"/>
    <w:rsid w:val="1097A048"/>
    <w:rsid w:val="1113A0D6"/>
    <w:rsid w:val="11DAD11D"/>
    <w:rsid w:val="124C9906"/>
    <w:rsid w:val="12C89994"/>
    <w:rsid w:val="13E86967"/>
    <w:rsid w:val="13FCB49C"/>
    <w:rsid w:val="14C235BF"/>
    <w:rsid w:val="1563D587"/>
    <w:rsid w:val="15791DED"/>
    <w:rsid w:val="15D6E37E"/>
    <w:rsid w:val="16785109"/>
    <w:rsid w:val="16C7D3AD"/>
    <w:rsid w:val="1708BAE7"/>
    <w:rsid w:val="176CB0DB"/>
    <w:rsid w:val="1771A783"/>
    <w:rsid w:val="17D0051D"/>
    <w:rsid w:val="1876ED6F"/>
    <w:rsid w:val="194B3C6E"/>
    <w:rsid w:val="197E0C45"/>
    <w:rsid w:val="19A7AFF7"/>
    <w:rsid w:val="19AD5EB6"/>
    <w:rsid w:val="1A5500ED"/>
    <w:rsid w:val="1AFF94A2"/>
    <w:rsid w:val="1B9EC52B"/>
    <w:rsid w:val="1BA65889"/>
    <w:rsid w:val="1CA0D094"/>
    <w:rsid w:val="1CDA0C95"/>
    <w:rsid w:val="1D371531"/>
    <w:rsid w:val="1ED4861B"/>
    <w:rsid w:val="1F19E137"/>
    <w:rsid w:val="1F65F8C0"/>
    <w:rsid w:val="1FAD8028"/>
    <w:rsid w:val="2044AA4D"/>
    <w:rsid w:val="20A6B38D"/>
    <w:rsid w:val="20ADC412"/>
    <w:rsid w:val="2160E634"/>
    <w:rsid w:val="21CD355E"/>
    <w:rsid w:val="21F90E14"/>
    <w:rsid w:val="22A41B48"/>
    <w:rsid w:val="22F4CB2A"/>
    <w:rsid w:val="232DCE1B"/>
    <w:rsid w:val="2370D8F2"/>
    <w:rsid w:val="23CDF1E4"/>
    <w:rsid w:val="24A697D4"/>
    <w:rsid w:val="24B6EA5D"/>
    <w:rsid w:val="252CE365"/>
    <w:rsid w:val="257019C7"/>
    <w:rsid w:val="26345757"/>
    <w:rsid w:val="270BCABF"/>
    <w:rsid w:val="27B19A1C"/>
    <w:rsid w:val="27D7E68D"/>
    <w:rsid w:val="27F1521C"/>
    <w:rsid w:val="282E5F46"/>
    <w:rsid w:val="28E4CBDD"/>
    <w:rsid w:val="291A5156"/>
    <w:rsid w:val="294A78DD"/>
    <w:rsid w:val="2954626E"/>
    <w:rsid w:val="29BACBA2"/>
    <w:rsid w:val="2A0D4C22"/>
    <w:rsid w:val="2A463800"/>
    <w:rsid w:val="2B0DB3AE"/>
    <w:rsid w:val="2B146EE5"/>
    <w:rsid w:val="2BB30B0E"/>
    <w:rsid w:val="2BB32F02"/>
    <w:rsid w:val="2C8C0330"/>
    <w:rsid w:val="2CE6AE7C"/>
    <w:rsid w:val="2D22D5C7"/>
    <w:rsid w:val="2D417479"/>
    <w:rsid w:val="2E27D391"/>
    <w:rsid w:val="2ECD1BCF"/>
    <w:rsid w:val="2ED9AC00"/>
    <w:rsid w:val="2F16DCA4"/>
    <w:rsid w:val="2F1A03D2"/>
    <w:rsid w:val="2F35A176"/>
    <w:rsid w:val="30F8DC47"/>
    <w:rsid w:val="31643A16"/>
    <w:rsid w:val="3170FE56"/>
    <w:rsid w:val="32077464"/>
    <w:rsid w:val="324E7D66"/>
    <w:rsid w:val="32FB44B4"/>
    <w:rsid w:val="3327F59F"/>
    <w:rsid w:val="335B2D51"/>
    <w:rsid w:val="349D6FE9"/>
    <w:rsid w:val="3540E8EB"/>
    <w:rsid w:val="355A1148"/>
    <w:rsid w:val="363A9593"/>
    <w:rsid w:val="3679E11B"/>
    <w:rsid w:val="3721EE89"/>
    <w:rsid w:val="37CC6CF0"/>
    <w:rsid w:val="381A6B5C"/>
    <w:rsid w:val="38767D71"/>
    <w:rsid w:val="387889AD"/>
    <w:rsid w:val="38C5AC70"/>
    <w:rsid w:val="38DA0E75"/>
    <w:rsid w:val="392023ED"/>
    <w:rsid w:val="3949BE32"/>
    <w:rsid w:val="39615AFC"/>
    <w:rsid w:val="398643B1"/>
    <w:rsid w:val="39961CF5"/>
    <w:rsid w:val="3A82DCF9"/>
    <w:rsid w:val="3ABA8205"/>
    <w:rsid w:val="3AF38910"/>
    <w:rsid w:val="3B0E441F"/>
    <w:rsid w:val="3B4D523E"/>
    <w:rsid w:val="3C5D300B"/>
    <w:rsid w:val="3CA881CE"/>
    <w:rsid w:val="3CAC579B"/>
    <w:rsid w:val="3DE0B5F4"/>
    <w:rsid w:val="3E2C7F1B"/>
    <w:rsid w:val="3E412ADC"/>
    <w:rsid w:val="3E809057"/>
    <w:rsid w:val="3EAFE2CE"/>
    <w:rsid w:val="3EF90608"/>
    <w:rsid w:val="403519B4"/>
    <w:rsid w:val="4044CBC1"/>
    <w:rsid w:val="4045A878"/>
    <w:rsid w:val="405B18F4"/>
    <w:rsid w:val="40DB3A43"/>
    <w:rsid w:val="40E9735D"/>
    <w:rsid w:val="411483E4"/>
    <w:rsid w:val="41ECA0BD"/>
    <w:rsid w:val="421F6BF3"/>
    <w:rsid w:val="4264A130"/>
    <w:rsid w:val="43243B2F"/>
    <w:rsid w:val="43327449"/>
    <w:rsid w:val="439C3145"/>
    <w:rsid w:val="44007191"/>
    <w:rsid w:val="44E4EC71"/>
    <w:rsid w:val="44F59C17"/>
    <w:rsid w:val="45183CE4"/>
    <w:rsid w:val="4549EEFD"/>
    <w:rsid w:val="45703512"/>
    <w:rsid w:val="46177DF6"/>
    <w:rsid w:val="46F2DD16"/>
    <w:rsid w:val="47488B63"/>
    <w:rsid w:val="47E9E57A"/>
    <w:rsid w:val="47FFB132"/>
    <w:rsid w:val="48C46BC6"/>
    <w:rsid w:val="499E5CA7"/>
    <w:rsid w:val="49BD11E3"/>
    <w:rsid w:val="4A458DB3"/>
    <w:rsid w:val="4ADE4C05"/>
    <w:rsid w:val="4B0DF028"/>
    <w:rsid w:val="4B406E47"/>
    <w:rsid w:val="4B893430"/>
    <w:rsid w:val="4BF31ACA"/>
    <w:rsid w:val="4C081B52"/>
    <w:rsid w:val="4C5E32BC"/>
    <w:rsid w:val="4C9AC8C8"/>
    <w:rsid w:val="4D783F84"/>
    <w:rsid w:val="4DAF415D"/>
    <w:rsid w:val="4E7176B2"/>
    <w:rsid w:val="4EBE50EF"/>
    <w:rsid w:val="4F171758"/>
    <w:rsid w:val="4F208B13"/>
    <w:rsid w:val="4F42C951"/>
    <w:rsid w:val="500512AF"/>
    <w:rsid w:val="50B90DDC"/>
    <w:rsid w:val="5182312D"/>
    <w:rsid w:val="519AEE13"/>
    <w:rsid w:val="51AD726A"/>
    <w:rsid w:val="51CF86DF"/>
    <w:rsid w:val="5205DC2C"/>
    <w:rsid w:val="52139E5F"/>
    <w:rsid w:val="5254DE3D"/>
    <w:rsid w:val="5285D9AE"/>
    <w:rsid w:val="53CD3AB4"/>
    <w:rsid w:val="540881B2"/>
    <w:rsid w:val="542ABC29"/>
    <w:rsid w:val="5453DAF4"/>
    <w:rsid w:val="55427C9B"/>
    <w:rsid w:val="555DD331"/>
    <w:rsid w:val="561D508D"/>
    <w:rsid w:val="57594AD1"/>
    <w:rsid w:val="58043BBB"/>
    <w:rsid w:val="5841F910"/>
    <w:rsid w:val="585F8A64"/>
    <w:rsid w:val="587A34C3"/>
    <w:rsid w:val="58DBF2D5"/>
    <w:rsid w:val="58F1C1C4"/>
    <w:rsid w:val="59CC8E9A"/>
    <w:rsid w:val="5A6B278C"/>
    <w:rsid w:val="5AA3477D"/>
    <w:rsid w:val="5BBD60D9"/>
    <w:rsid w:val="5BCE1D65"/>
    <w:rsid w:val="5C00ED3C"/>
    <w:rsid w:val="5D545064"/>
    <w:rsid w:val="5D802FEA"/>
    <w:rsid w:val="5D9790E4"/>
    <w:rsid w:val="5DDF616A"/>
    <w:rsid w:val="5F5321DF"/>
    <w:rsid w:val="6028F735"/>
    <w:rsid w:val="60CF6F0F"/>
    <w:rsid w:val="61026CEF"/>
    <w:rsid w:val="6112CEA2"/>
    <w:rsid w:val="6129CC13"/>
    <w:rsid w:val="61D7A07F"/>
    <w:rsid w:val="622CA355"/>
    <w:rsid w:val="62DC9E49"/>
    <w:rsid w:val="6319F49D"/>
    <w:rsid w:val="6376DAD1"/>
    <w:rsid w:val="637CCFEF"/>
    <w:rsid w:val="64070FD1"/>
    <w:rsid w:val="6512686F"/>
    <w:rsid w:val="65156951"/>
    <w:rsid w:val="65A93B06"/>
    <w:rsid w:val="65BEEE8C"/>
    <w:rsid w:val="65C26363"/>
    <w:rsid w:val="66023818"/>
    <w:rsid w:val="661EA6A3"/>
    <w:rsid w:val="662E3B4E"/>
    <w:rsid w:val="665DEEDF"/>
    <w:rsid w:val="6677173C"/>
    <w:rsid w:val="67D9E6CB"/>
    <w:rsid w:val="686D4D79"/>
    <w:rsid w:val="68B86DB5"/>
    <w:rsid w:val="69B2F25B"/>
    <w:rsid w:val="69FF731C"/>
    <w:rsid w:val="6A6E4D59"/>
    <w:rsid w:val="6A75E99D"/>
    <w:rsid w:val="6A765155"/>
    <w:rsid w:val="6B316002"/>
    <w:rsid w:val="6B688196"/>
    <w:rsid w:val="6B6A1448"/>
    <w:rsid w:val="6B6E9C85"/>
    <w:rsid w:val="6C3FAFB1"/>
    <w:rsid w:val="6CD2F626"/>
    <w:rsid w:val="6D32AA7D"/>
    <w:rsid w:val="6D648D9F"/>
    <w:rsid w:val="6DF29679"/>
    <w:rsid w:val="6E822921"/>
    <w:rsid w:val="6E980E47"/>
    <w:rsid w:val="6EA83D1D"/>
    <w:rsid w:val="6F8C2684"/>
    <w:rsid w:val="6FA4CA34"/>
    <w:rsid w:val="700AF629"/>
    <w:rsid w:val="70B4008D"/>
    <w:rsid w:val="7145B6DB"/>
    <w:rsid w:val="71DB747E"/>
    <w:rsid w:val="71DFB0A0"/>
    <w:rsid w:val="724AB4A5"/>
    <w:rsid w:val="72596BD8"/>
    <w:rsid w:val="74A15FFD"/>
    <w:rsid w:val="74FEFA3D"/>
    <w:rsid w:val="750F63DC"/>
    <w:rsid w:val="75EB53BB"/>
    <w:rsid w:val="75FB9385"/>
    <w:rsid w:val="761927FE"/>
    <w:rsid w:val="76BE66CA"/>
    <w:rsid w:val="77273FE7"/>
    <w:rsid w:val="77B79DF8"/>
    <w:rsid w:val="77C5091E"/>
    <w:rsid w:val="783BD01A"/>
    <w:rsid w:val="78DF2C7E"/>
    <w:rsid w:val="78F26B26"/>
    <w:rsid w:val="79C75F48"/>
    <w:rsid w:val="79DF8E80"/>
    <w:rsid w:val="79EAC285"/>
    <w:rsid w:val="7A591CA0"/>
    <w:rsid w:val="7B5B80A4"/>
    <w:rsid w:val="7B70C316"/>
    <w:rsid w:val="7C23C948"/>
    <w:rsid w:val="7C3B46BF"/>
    <w:rsid w:val="7C6AEE40"/>
    <w:rsid w:val="7CBB8E22"/>
    <w:rsid w:val="7D15E155"/>
    <w:rsid w:val="7DA76D60"/>
    <w:rsid w:val="7DE6DC77"/>
    <w:rsid w:val="7EBF88F1"/>
    <w:rsid w:val="7EC0F563"/>
    <w:rsid w:val="7F54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0614"/>
  <w15:chartTrackingRefBased/>
  <w15:docId w15:val="{F5B76FCD-41A9-4EE3-B44B-36BB418F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9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49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49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49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49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49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49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49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49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9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49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49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49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49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49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49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49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499A"/>
    <w:rPr>
      <w:rFonts w:eastAsiaTheme="majorEastAsia" w:cstheme="majorBidi"/>
      <w:color w:val="272727" w:themeColor="text1" w:themeTint="D8"/>
    </w:rPr>
  </w:style>
  <w:style w:type="paragraph" w:styleId="Title">
    <w:name w:val="Title"/>
    <w:basedOn w:val="Normal"/>
    <w:next w:val="Normal"/>
    <w:link w:val="TitleChar"/>
    <w:uiPriority w:val="10"/>
    <w:qFormat/>
    <w:rsid w:val="00F649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9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49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49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499A"/>
    <w:pPr>
      <w:spacing w:before="160"/>
      <w:jc w:val="center"/>
    </w:pPr>
    <w:rPr>
      <w:i/>
      <w:iCs/>
      <w:color w:val="404040" w:themeColor="text1" w:themeTint="BF"/>
    </w:rPr>
  </w:style>
  <w:style w:type="character" w:customStyle="1" w:styleId="QuoteChar">
    <w:name w:val="Quote Char"/>
    <w:basedOn w:val="DefaultParagraphFont"/>
    <w:link w:val="Quote"/>
    <w:uiPriority w:val="29"/>
    <w:rsid w:val="00F6499A"/>
    <w:rPr>
      <w:i/>
      <w:iCs/>
      <w:color w:val="404040" w:themeColor="text1" w:themeTint="BF"/>
    </w:rPr>
  </w:style>
  <w:style w:type="paragraph" w:styleId="ListParagraph">
    <w:name w:val="List Paragraph"/>
    <w:basedOn w:val="Normal"/>
    <w:uiPriority w:val="34"/>
    <w:qFormat/>
    <w:rsid w:val="00F6499A"/>
    <w:pPr>
      <w:ind w:left="720"/>
      <w:contextualSpacing/>
    </w:pPr>
  </w:style>
  <w:style w:type="character" w:styleId="IntenseEmphasis">
    <w:name w:val="Intense Emphasis"/>
    <w:basedOn w:val="DefaultParagraphFont"/>
    <w:uiPriority w:val="21"/>
    <w:qFormat/>
    <w:rsid w:val="00F6499A"/>
    <w:rPr>
      <w:i/>
      <w:iCs/>
      <w:color w:val="0F4761" w:themeColor="accent1" w:themeShade="BF"/>
    </w:rPr>
  </w:style>
  <w:style w:type="paragraph" w:styleId="IntenseQuote">
    <w:name w:val="Intense Quote"/>
    <w:basedOn w:val="Normal"/>
    <w:next w:val="Normal"/>
    <w:link w:val="IntenseQuoteChar"/>
    <w:uiPriority w:val="30"/>
    <w:qFormat/>
    <w:rsid w:val="00F649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499A"/>
    <w:rPr>
      <w:i/>
      <w:iCs/>
      <w:color w:val="0F4761" w:themeColor="accent1" w:themeShade="BF"/>
    </w:rPr>
  </w:style>
  <w:style w:type="character" w:styleId="IntenseReference">
    <w:name w:val="Intense Reference"/>
    <w:basedOn w:val="DefaultParagraphFont"/>
    <w:uiPriority w:val="32"/>
    <w:qFormat/>
    <w:rsid w:val="00F6499A"/>
    <w:rPr>
      <w:b/>
      <w:bCs/>
      <w:smallCaps/>
      <w:color w:val="0F4761" w:themeColor="accent1" w:themeShade="BF"/>
      <w:spacing w:val="5"/>
    </w:rPr>
  </w:style>
  <w:style w:type="table" w:styleId="TableGrid">
    <w:name w:val="Table Grid"/>
    <w:basedOn w:val="TableNormal"/>
    <w:uiPriority w:val="39"/>
    <w:rsid w:val="00F6499A"/>
    <w:pPr>
      <w:spacing w:after="0" w:line="240" w:lineRule="auto"/>
    </w:pPr>
    <w:rPr>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584"/>
    <w:rPr>
      <w:color w:val="0000FF"/>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EE0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30948">
      <w:bodyDiv w:val="1"/>
      <w:marLeft w:val="0"/>
      <w:marRight w:val="0"/>
      <w:marTop w:val="0"/>
      <w:marBottom w:val="0"/>
      <w:divBdr>
        <w:top w:val="none" w:sz="0" w:space="0" w:color="auto"/>
        <w:left w:val="none" w:sz="0" w:space="0" w:color="auto"/>
        <w:bottom w:val="none" w:sz="0" w:space="0" w:color="auto"/>
        <w:right w:val="none" w:sz="0" w:space="0" w:color="auto"/>
      </w:divBdr>
    </w:div>
    <w:div w:id="1026296006">
      <w:bodyDiv w:val="1"/>
      <w:marLeft w:val="0"/>
      <w:marRight w:val="0"/>
      <w:marTop w:val="0"/>
      <w:marBottom w:val="0"/>
      <w:divBdr>
        <w:top w:val="none" w:sz="0" w:space="0" w:color="auto"/>
        <w:left w:val="none" w:sz="0" w:space="0" w:color="auto"/>
        <w:bottom w:val="none" w:sz="0" w:space="0" w:color="auto"/>
        <w:right w:val="none" w:sz="0" w:space="0" w:color="auto"/>
      </w:divBdr>
    </w:div>
    <w:div w:id="1057048004">
      <w:bodyDiv w:val="1"/>
      <w:marLeft w:val="0"/>
      <w:marRight w:val="0"/>
      <w:marTop w:val="0"/>
      <w:marBottom w:val="0"/>
      <w:divBdr>
        <w:top w:val="none" w:sz="0" w:space="0" w:color="auto"/>
        <w:left w:val="none" w:sz="0" w:space="0" w:color="auto"/>
        <w:bottom w:val="none" w:sz="0" w:space="0" w:color="auto"/>
        <w:right w:val="none" w:sz="0" w:space="0" w:color="auto"/>
      </w:divBdr>
    </w:div>
    <w:div w:id="1265917152">
      <w:bodyDiv w:val="1"/>
      <w:marLeft w:val="0"/>
      <w:marRight w:val="0"/>
      <w:marTop w:val="0"/>
      <w:marBottom w:val="0"/>
      <w:divBdr>
        <w:top w:val="none" w:sz="0" w:space="0" w:color="auto"/>
        <w:left w:val="none" w:sz="0" w:space="0" w:color="auto"/>
        <w:bottom w:val="none" w:sz="0" w:space="0" w:color="auto"/>
        <w:right w:val="none" w:sz="0" w:space="0" w:color="auto"/>
      </w:divBdr>
    </w:div>
    <w:div w:id="1325279062">
      <w:bodyDiv w:val="1"/>
      <w:marLeft w:val="0"/>
      <w:marRight w:val="0"/>
      <w:marTop w:val="0"/>
      <w:marBottom w:val="0"/>
      <w:divBdr>
        <w:top w:val="none" w:sz="0" w:space="0" w:color="auto"/>
        <w:left w:val="none" w:sz="0" w:space="0" w:color="auto"/>
        <w:bottom w:val="none" w:sz="0" w:space="0" w:color="auto"/>
        <w:right w:val="none" w:sz="0" w:space="0" w:color="auto"/>
      </w:divBdr>
    </w:div>
    <w:div w:id="18158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hua.holder@osceol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7" ma:contentTypeDescription="Create a new document." ma:contentTypeScope="" ma:versionID="b686eeac7b0bd9b6a08fa87459ee9ad6">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53efded0526c9b80e2761c7f785e6bcc"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762fd5-074a-4790-a87d-e4f19747f651}" ma:internalName="TaxCatchAll" ma:showField="CatchAllData" ma:web="dae0765e-e538-4e5d-8fd0-953aa701e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38295-4a14-4d09-9230-b71c0f5ed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e0765e-e538-4e5d-8fd0-953aa701e57b" xsi:nil="true"/>
    <lcf76f155ced4ddcb4097134ff3c332f xmlns="5fa489bb-deb1-4f9e-b1ed-0ec47190a3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10E385-9612-4C70-BB26-BF892BE9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E187E-327A-4B0E-A701-25D64C967F62}">
  <ds:schemaRefs>
    <ds:schemaRef ds:uri="http://schemas.microsoft.com/sharepoint/v3/contenttype/forms"/>
  </ds:schemaRefs>
</ds:datastoreItem>
</file>

<file path=customXml/itemProps3.xml><?xml version="1.0" encoding="utf-8"?>
<ds:datastoreItem xmlns:ds="http://schemas.openxmlformats.org/officeDocument/2006/customXml" ds:itemID="{CAE25B3C-9F04-4BE0-AC62-9D5A8EB15B11}">
  <ds:schemaRefs>
    <ds:schemaRef ds:uri="http://schemas.microsoft.com/office/2006/metadata/properties"/>
    <ds:schemaRef ds:uri="http://schemas.microsoft.com/office/infopath/2007/PartnerControls"/>
    <ds:schemaRef ds:uri="dae0765e-e538-4e5d-8fd0-953aa701e57b"/>
    <ds:schemaRef ds:uri="5fa489bb-deb1-4f9e-b1ed-0ec47190a3f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CFDMC</dc:creator>
  <cp:keywords/>
  <dc:description/>
  <cp:lastModifiedBy>CFDMC</cp:lastModifiedBy>
  <cp:revision>48</cp:revision>
  <dcterms:created xsi:type="dcterms:W3CDTF">2024-04-09T17:50:00Z</dcterms:created>
  <dcterms:modified xsi:type="dcterms:W3CDTF">2024-04-26T14:33:00Z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y fmtid="{D5CDD505-2E9C-101B-9397-08002B2CF9AE}" pid="3" name="MediaServiceImageTags">
    <vt:lpwstr/>
  </property>
</Properties>
</file>