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289A" w14:textId="59655200" w:rsidR="00862FBA" w:rsidRDefault="004F4A20" w:rsidP="26259DFF">
      <w:pPr>
        <w:spacing w:after="0"/>
        <w:jc w:val="center"/>
        <w:rPr>
          <w:b/>
          <w:bCs/>
        </w:rPr>
      </w:pPr>
      <w:r w:rsidRPr="26259DFF">
        <w:rPr>
          <w:b/>
          <w:bCs/>
        </w:rPr>
        <w:t>3</w:t>
      </w:r>
      <w:r w:rsidR="009A3077" w:rsidRPr="26259DFF">
        <w:rPr>
          <w:b/>
          <w:bCs/>
        </w:rPr>
        <w:t>-</w:t>
      </w:r>
      <w:r w:rsidRPr="26259DFF">
        <w:rPr>
          <w:b/>
          <w:bCs/>
        </w:rPr>
        <w:t>8</w:t>
      </w:r>
      <w:r w:rsidR="009A3077" w:rsidRPr="26259DFF">
        <w:rPr>
          <w:b/>
          <w:bCs/>
        </w:rPr>
        <w:t xml:space="preserve">-24 </w:t>
      </w:r>
      <w:r w:rsidR="00862FBA" w:rsidRPr="26259DFF">
        <w:rPr>
          <w:b/>
          <w:bCs/>
        </w:rPr>
        <w:t xml:space="preserve">Region 5 </w:t>
      </w:r>
      <w:r w:rsidR="009A3077" w:rsidRPr="26259DFF">
        <w:rPr>
          <w:b/>
          <w:bCs/>
        </w:rPr>
        <w:t xml:space="preserve">MCI Full Scale Exercise </w:t>
      </w:r>
      <w:r w:rsidRPr="26259DFF">
        <w:rPr>
          <w:b/>
          <w:bCs/>
        </w:rPr>
        <w:t xml:space="preserve">Final </w:t>
      </w:r>
      <w:r w:rsidR="00862FBA" w:rsidRPr="26259DFF">
        <w:rPr>
          <w:b/>
          <w:bCs/>
        </w:rPr>
        <w:t>Planning Meeting</w:t>
      </w:r>
    </w:p>
    <w:p w14:paraId="69BDC3CC" w14:textId="77777777" w:rsidR="00CD55F7" w:rsidRDefault="00CD55F7" w:rsidP="009409F6">
      <w:pPr>
        <w:spacing w:after="0"/>
        <w:jc w:val="center"/>
        <w:rPr>
          <w:b/>
        </w:rPr>
      </w:pPr>
    </w:p>
    <w:p w14:paraId="5BB85419" w14:textId="485A1CD5" w:rsidR="00862FBA" w:rsidRDefault="00862FBA" w:rsidP="009409F6">
      <w:pPr>
        <w:spacing w:after="0"/>
      </w:pPr>
      <w:r>
        <w:rPr>
          <w:b/>
          <w:bCs/>
        </w:rPr>
        <w:t>Exercise Date/Time/Location</w:t>
      </w:r>
      <w:r w:rsidR="00CD55F7">
        <w:rPr>
          <w:b/>
          <w:bCs/>
        </w:rPr>
        <w:t xml:space="preserve">:  </w:t>
      </w:r>
      <w:r>
        <w:t xml:space="preserve"> </w:t>
      </w:r>
      <w:r w:rsidR="00CD55F7">
        <w:t>Thursday,</w:t>
      </w:r>
      <w:r>
        <w:t xml:space="preserve"> April 25, 2024, 8 am to noon at participating hospitals (</w:t>
      </w:r>
      <w:r w:rsidR="007834E3">
        <w:t xml:space="preserve">rain date </w:t>
      </w:r>
      <w:r>
        <w:t>May 2</w:t>
      </w:r>
      <w:r>
        <w:rPr>
          <w:vertAlign w:val="superscript"/>
        </w:rPr>
        <w:t>nd</w:t>
      </w:r>
      <w:r w:rsidR="007834E3">
        <w:t>)</w:t>
      </w:r>
    </w:p>
    <w:p w14:paraId="73A35CA6" w14:textId="77777777" w:rsidR="00E46AAF" w:rsidRDefault="00E46AAF" w:rsidP="009409F6">
      <w:pPr>
        <w:spacing w:after="0"/>
      </w:pPr>
    </w:p>
    <w:p w14:paraId="41D6D7A7" w14:textId="77777777" w:rsidR="00A22F57" w:rsidRPr="00A22F57" w:rsidRDefault="00E46AAF" w:rsidP="00A22F57">
      <w:r w:rsidRPr="00E46AAF">
        <w:rPr>
          <w:b/>
          <w:bCs/>
        </w:rPr>
        <w:t xml:space="preserve">Exercise Web Page </w:t>
      </w:r>
      <w:r w:rsidRPr="00E46AAF">
        <w:rPr>
          <w:b/>
          <w:bCs/>
          <w:color w:val="FF0000"/>
        </w:rPr>
        <w:t xml:space="preserve">(DO NOT SHARE OUTSIDE PLANNING TEAM):  </w:t>
      </w:r>
      <w:hyperlink r:id="rId10" w:history="1">
        <w:r w:rsidR="00A22F57" w:rsidRPr="00A22F57">
          <w:rPr>
            <w:rStyle w:val="Hyperlink"/>
          </w:rPr>
          <w:t>https://www.centralfladisaster.org/atruckloadoftrouble</w:t>
        </w:r>
      </w:hyperlink>
    </w:p>
    <w:p w14:paraId="327937EF" w14:textId="77777777" w:rsidR="00CD55F7" w:rsidRDefault="00CD55F7" w:rsidP="009409F6">
      <w:pPr>
        <w:spacing w:after="0"/>
      </w:pPr>
    </w:p>
    <w:p w14:paraId="7DA7E617" w14:textId="77777777" w:rsidR="00132F18" w:rsidRDefault="00862FBA" w:rsidP="009409F6">
      <w:pPr>
        <w:spacing w:after="0"/>
        <w:rPr>
          <w:b/>
          <w:bCs/>
        </w:rPr>
      </w:pPr>
      <w:r>
        <w:rPr>
          <w:b/>
          <w:bCs/>
        </w:rPr>
        <w:t>Exercise Nam</w:t>
      </w:r>
      <w:r w:rsidR="003A09C5">
        <w:rPr>
          <w:b/>
          <w:bCs/>
        </w:rPr>
        <w:t>e:  A Truck Load of Trouble</w:t>
      </w:r>
      <w:r w:rsidR="00C70646">
        <w:rPr>
          <w:b/>
          <w:bCs/>
        </w:rPr>
        <w:t xml:space="preserve">.  </w:t>
      </w:r>
    </w:p>
    <w:p w14:paraId="170E321E" w14:textId="77777777" w:rsidR="00132F18" w:rsidRDefault="00132F18" w:rsidP="009409F6">
      <w:pPr>
        <w:spacing w:after="0"/>
        <w:rPr>
          <w:b/>
          <w:bCs/>
        </w:rPr>
      </w:pPr>
    </w:p>
    <w:p w14:paraId="6B75DBBB" w14:textId="77777777" w:rsidR="008434E6" w:rsidRDefault="00132F18" w:rsidP="009409F6">
      <w:pPr>
        <w:spacing w:after="0"/>
        <w:rPr>
          <w:b/>
          <w:bCs/>
        </w:rPr>
      </w:pPr>
      <w:r>
        <w:rPr>
          <w:b/>
          <w:bCs/>
        </w:rPr>
        <w:t xml:space="preserve">Exercise Logo:  </w:t>
      </w:r>
      <w:r w:rsidR="00A66047">
        <w:rPr>
          <w:b/>
          <w:bCs/>
        </w:rPr>
        <w:t xml:space="preserve">  Logo winner was #4</w:t>
      </w:r>
    </w:p>
    <w:p w14:paraId="51E52D36" w14:textId="77777777" w:rsidR="008434E6" w:rsidRDefault="008434E6" w:rsidP="009409F6">
      <w:pPr>
        <w:spacing w:after="0"/>
        <w:rPr>
          <w:b/>
          <w:bCs/>
        </w:rPr>
      </w:pPr>
    </w:p>
    <w:p w14:paraId="497F39C5" w14:textId="52287E15" w:rsidR="00862FBA" w:rsidRDefault="008434E6" w:rsidP="009409F6">
      <w:pPr>
        <w:spacing w:after="0"/>
      </w:pPr>
      <w:r w:rsidRPr="008434E6">
        <w:rPr>
          <w:noProof/>
        </w:rPr>
        <w:drawing>
          <wp:inline distT="0" distB="0" distL="0" distR="0" wp14:anchorId="14338437" wp14:editId="46C6C2B5">
            <wp:extent cx="2390775" cy="1981200"/>
            <wp:effectExtent l="0" t="0" r="9525" b="0"/>
            <wp:docPr id="666359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981200"/>
                    </a:xfrm>
                    <a:prstGeom prst="rect">
                      <a:avLst/>
                    </a:prstGeom>
                    <a:noFill/>
                    <a:ln>
                      <a:noFill/>
                    </a:ln>
                  </pic:spPr>
                </pic:pic>
              </a:graphicData>
            </a:graphic>
          </wp:inline>
        </w:drawing>
      </w:r>
      <w:r w:rsidR="00C70646">
        <w:t xml:space="preserve"> </w:t>
      </w:r>
    </w:p>
    <w:p w14:paraId="5D783530" w14:textId="77777777" w:rsidR="00CD55F7" w:rsidRDefault="00CD55F7" w:rsidP="009409F6">
      <w:pPr>
        <w:spacing w:after="0"/>
      </w:pPr>
    </w:p>
    <w:p w14:paraId="40D1CC39" w14:textId="468FD810" w:rsidR="003A09C5" w:rsidRPr="00B226B4" w:rsidRDefault="003A09C5" w:rsidP="009409F6">
      <w:pPr>
        <w:tabs>
          <w:tab w:val="left" w:pos="2640"/>
        </w:tabs>
        <w:spacing w:after="0"/>
      </w:pPr>
      <w:r w:rsidRPr="6F11DB22">
        <w:rPr>
          <w:b/>
          <w:bCs/>
        </w:rPr>
        <w:t>Finalize Draft Exercise Scenario</w:t>
      </w:r>
      <w:r>
        <w:t xml:space="preserve">:  </w:t>
      </w:r>
      <w:r w:rsidR="007834E3">
        <w:t>Planning Team</w:t>
      </w:r>
      <w:r w:rsidR="00E46AAF">
        <w:t xml:space="preserve"> approved final scenario; posted to website</w:t>
      </w:r>
    </w:p>
    <w:p w14:paraId="12083D76" w14:textId="77777777" w:rsidR="00B226B4" w:rsidRDefault="00B226B4" w:rsidP="009409F6">
      <w:pPr>
        <w:tabs>
          <w:tab w:val="left" w:pos="2640"/>
        </w:tabs>
        <w:spacing w:after="0"/>
      </w:pPr>
    </w:p>
    <w:p w14:paraId="6B4FFC1C" w14:textId="79C80B4F" w:rsidR="003624AC" w:rsidRDefault="0016137B" w:rsidP="009409F6">
      <w:pPr>
        <w:spacing w:after="0"/>
        <w:rPr>
          <w:color w:val="FF0000"/>
        </w:rPr>
      </w:pPr>
      <w:r w:rsidRPr="6F11DB22">
        <w:rPr>
          <w:b/>
          <w:bCs/>
        </w:rPr>
        <w:t>Pla</w:t>
      </w:r>
      <w:r w:rsidR="003624AC" w:rsidRPr="6F11DB22">
        <w:rPr>
          <w:b/>
          <w:bCs/>
        </w:rPr>
        <w:t xml:space="preserve">yers:  </w:t>
      </w:r>
      <w:r w:rsidR="00D17E15">
        <w:rPr>
          <w:b/>
          <w:bCs/>
        </w:rPr>
        <w:t xml:space="preserve"> See list of hospitals participating</w:t>
      </w:r>
      <w:r w:rsidR="0074228C">
        <w:rPr>
          <w:b/>
          <w:bCs/>
        </w:rPr>
        <w:t xml:space="preserve"> </w:t>
      </w:r>
    </w:p>
    <w:p w14:paraId="60DEAC30" w14:textId="39B18767" w:rsidR="778B6BC6" w:rsidRDefault="778B6BC6" w:rsidP="009409F6">
      <w:pPr>
        <w:spacing w:after="0"/>
        <w:rPr>
          <w:color w:val="FF0000"/>
        </w:rPr>
      </w:pPr>
    </w:p>
    <w:p w14:paraId="65D15340" w14:textId="36A80BF0" w:rsidR="00F85BC8" w:rsidRDefault="00C5302C" w:rsidP="009409F6">
      <w:pPr>
        <w:spacing w:after="0"/>
        <w:rPr>
          <w:b/>
          <w:bCs/>
        </w:rPr>
      </w:pPr>
      <w:r w:rsidRPr="00A75AA9">
        <w:rPr>
          <w:b/>
          <w:bCs/>
        </w:rPr>
        <w:t xml:space="preserve">Supporting </w:t>
      </w:r>
      <w:r w:rsidR="004C4FE6" w:rsidRPr="00A75AA9">
        <w:rPr>
          <w:b/>
          <w:bCs/>
        </w:rPr>
        <w:t>Partners</w:t>
      </w:r>
      <w:r w:rsidR="001D6E0B">
        <w:rPr>
          <w:b/>
          <w:bCs/>
        </w:rPr>
        <w:t>:</w:t>
      </w:r>
    </w:p>
    <w:p w14:paraId="43846A02" w14:textId="06F7A714" w:rsidR="004C4FE6" w:rsidRPr="00A75AA9" w:rsidRDefault="004C4FE6" w:rsidP="00B73E98">
      <w:pPr>
        <w:pStyle w:val="ListParagraph"/>
        <w:numPr>
          <w:ilvl w:val="0"/>
          <w:numId w:val="17"/>
        </w:numPr>
        <w:spacing w:after="0"/>
      </w:pPr>
      <w:r w:rsidRPr="00A75AA9">
        <w:t>Emergency Management/ESF8</w:t>
      </w:r>
    </w:p>
    <w:p w14:paraId="7035F36E" w14:textId="4658FF70" w:rsidR="004C4FE6" w:rsidRPr="00A75AA9" w:rsidRDefault="004C4FE6" w:rsidP="00B73E98">
      <w:pPr>
        <w:pStyle w:val="ListParagraph"/>
        <w:numPr>
          <w:ilvl w:val="0"/>
          <w:numId w:val="17"/>
        </w:numPr>
        <w:spacing w:after="0"/>
        <w:jc w:val="both"/>
      </w:pPr>
      <w:r w:rsidRPr="00A75AA9">
        <w:t>EMS Agencies</w:t>
      </w:r>
    </w:p>
    <w:p w14:paraId="0EB1DF96" w14:textId="30F6D9E0" w:rsidR="004C4FE6" w:rsidRPr="00A75AA9" w:rsidRDefault="004C4FE6" w:rsidP="00B73E98">
      <w:pPr>
        <w:pStyle w:val="ListParagraph"/>
        <w:numPr>
          <w:ilvl w:val="0"/>
          <w:numId w:val="17"/>
        </w:numPr>
        <w:spacing w:after="0"/>
        <w:jc w:val="both"/>
      </w:pPr>
      <w:r w:rsidRPr="00A75AA9">
        <w:t>FBI</w:t>
      </w:r>
    </w:p>
    <w:p w14:paraId="72781694" w14:textId="0BDC0F34" w:rsidR="004C4FE6" w:rsidRPr="00A75AA9" w:rsidRDefault="004C4FE6" w:rsidP="00B73E98">
      <w:pPr>
        <w:pStyle w:val="ListParagraph"/>
        <w:numPr>
          <w:ilvl w:val="0"/>
          <w:numId w:val="17"/>
        </w:numPr>
        <w:spacing w:after="0"/>
        <w:jc w:val="both"/>
      </w:pPr>
      <w:r w:rsidRPr="00A75AA9">
        <w:t>DHS</w:t>
      </w:r>
    </w:p>
    <w:p w14:paraId="753DC7C1" w14:textId="1AC96739" w:rsidR="004C4FE6" w:rsidRPr="00A75AA9" w:rsidRDefault="004C4FE6" w:rsidP="00B73E98">
      <w:pPr>
        <w:pStyle w:val="ListParagraph"/>
        <w:numPr>
          <w:ilvl w:val="0"/>
          <w:numId w:val="17"/>
        </w:numPr>
        <w:spacing w:after="0"/>
        <w:jc w:val="both"/>
      </w:pPr>
      <w:r w:rsidRPr="00A75AA9">
        <w:t>RDSTF</w:t>
      </w:r>
      <w:r w:rsidR="005F429E" w:rsidRPr="00A75AA9">
        <w:t>-5</w:t>
      </w:r>
    </w:p>
    <w:p w14:paraId="58328419" w14:textId="7F3743E1" w:rsidR="00F523C5" w:rsidRPr="00A75AA9" w:rsidRDefault="00F523C5" w:rsidP="00B73E98">
      <w:pPr>
        <w:pStyle w:val="ListParagraph"/>
        <w:numPr>
          <w:ilvl w:val="0"/>
          <w:numId w:val="17"/>
        </w:numPr>
        <w:spacing w:after="0"/>
        <w:jc w:val="both"/>
      </w:pPr>
      <w:r w:rsidRPr="00A75AA9">
        <w:t>Local Law Enforcement Agencies</w:t>
      </w:r>
    </w:p>
    <w:p w14:paraId="48614506" w14:textId="77777777" w:rsidR="00B73E98" w:rsidRDefault="00134AC9" w:rsidP="00B73E98">
      <w:pPr>
        <w:pStyle w:val="ListParagraph"/>
        <w:numPr>
          <w:ilvl w:val="0"/>
          <w:numId w:val="17"/>
        </w:numPr>
        <w:spacing w:after="0"/>
        <w:jc w:val="both"/>
      </w:pPr>
      <w:r w:rsidRPr="00A75AA9">
        <w:t>Schools/Universities</w:t>
      </w:r>
    </w:p>
    <w:p w14:paraId="125DC6D2" w14:textId="5EB08265" w:rsidR="001D6E0B" w:rsidRPr="00B73E98" w:rsidRDefault="003624AC" w:rsidP="00B73E98">
      <w:pPr>
        <w:pStyle w:val="ListParagraph"/>
        <w:numPr>
          <w:ilvl w:val="0"/>
          <w:numId w:val="17"/>
        </w:numPr>
        <w:spacing w:after="0"/>
      </w:pPr>
      <w:r w:rsidRPr="00B73E98">
        <w:rPr>
          <w:rFonts w:ascii="Calibri" w:eastAsia="Times New Roman" w:hAnsi="Calibri" w:cs="Calibri"/>
        </w:rPr>
        <w:t>F</w:t>
      </w:r>
      <w:r w:rsidR="00B83EA4" w:rsidRPr="00B73E98">
        <w:rPr>
          <w:rFonts w:ascii="Calibri" w:eastAsia="Times New Roman" w:hAnsi="Calibri" w:cs="Calibri"/>
        </w:rPr>
        <w:t>DOT</w:t>
      </w:r>
      <w:r w:rsidRPr="00B73E98">
        <w:rPr>
          <w:rFonts w:ascii="Calibri" w:eastAsia="Times New Roman" w:hAnsi="Calibri" w:cs="Calibri"/>
        </w:rPr>
        <w:t xml:space="preserve"> Traffic Incident Management</w:t>
      </w:r>
      <w:r w:rsidR="00B73E98">
        <w:rPr>
          <w:rFonts w:ascii="Calibri" w:eastAsia="Times New Roman" w:hAnsi="Calibri" w:cs="Calibri"/>
        </w:rPr>
        <w:t xml:space="preserve"> (Andrew Jenkins, FDOT EM, 386-279-5476, </w:t>
      </w:r>
      <w:hyperlink r:id="rId12" w:history="1">
        <w:r w:rsidR="00B73E98" w:rsidRPr="005E70C3">
          <w:rPr>
            <w:rStyle w:val="Hyperlink"/>
            <w:rFonts w:ascii="Calibri" w:eastAsia="Times New Roman" w:hAnsi="Calibri" w:cs="Calibri"/>
          </w:rPr>
          <w:t>Andrew.Jenkins@dot.state.fl.us</w:t>
        </w:r>
      </w:hyperlink>
      <w:r w:rsidR="00B73E98">
        <w:rPr>
          <w:rFonts w:ascii="Calibri" w:eastAsia="Times New Roman" w:hAnsi="Calibri" w:cs="Calibri"/>
        </w:rPr>
        <w:t>)</w:t>
      </w:r>
    </w:p>
    <w:p w14:paraId="4828A896" w14:textId="6387AB1C" w:rsidR="00B73E98" w:rsidRPr="00A22F57" w:rsidRDefault="00B73E98" w:rsidP="00B73E98">
      <w:pPr>
        <w:pStyle w:val="ListParagraph"/>
        <w:numPr>
          <w:ilvl w:val="0"/>
          <w:numId w:val="17"/>
        </w:numPr>
        <w:spacing w:after="0"/>
        <w:jc w:val="both"/>
      </w:pPr>
      <w:r>
        <w:t xml:space="preserve">Civil Support Team (Capt Brian Eppers, 904-682-2415, </w:t>
      </w:r>
      <w:hyperlink r:id="rId13" w:history="1">
        <w:r w:rsidRPr="005E70C3">
          <w:rPr>
            <w:rStyle w:val="Hyperlink"/>
          </w:rPr>
          <w:t>Brian.k.eppers.mil@army.mil</w:t>
        </w:r>
      </w:hyperlink>
      <w:r>
        <w:t xml:space="preserve">) </w:t>
      </w:r>
    </w:p>
    <w:p w14:paraId="7792143B" w14:textId="77777777" w:rsidR="00B73E98" w:rsidRDefault="00B73E98" w:rsidP="00A22F57">
      <w:pPr>
        <w:spacing w:after="0"/>
        <w:jc w:val="both"/>
      </w:pPr>
    </w:p>
    <w:p w14:paraId="19B7895D" w14:textId="7D6D7979" w:rsidR="00A22F57" w:rsidRPr="006A6FB4" w:rsidRDefault="00A22F57" w:rsidP="00A22F57">
      <w:pPr>
        <w:spacing w:after="0"/>
        <w:jc w:val="both"/>
        <w:rPr>
          <w:color w:val="000000" w:themeColor="text1"/>
        </w:rPr>
      </w:pPr>
      <w:r w:rsidRPr="006A6FB4">
        <w:rPr>
          <w:color w:val="000000" w:themeColor="text1"/>
        </w:rPr>
        <w:t>The Civil Support Team joined the planning group</w:t>
      </w:r>
      <w:r w:rsidR="006033D8">
        <w:rPr>
          <w:color w:val="000000" w:themeColor="text1"/>
        </w:rPr>
        <w:t>.  Captain Eppers</w:t>
      </w:r>
      <w:r w:rsidRPr="006A6FB4">
        <w:rPr>
          <w:color w:val="000000" w:themeColor="text1"/>
        </w:rPr>
        <w:t xml:space="preserve"> reported they are a full-time National Guard unit that provide</w:t>
      </w:r>
      <w:r w:rsidR="006E6AB2" w:rsidRPr="006A6FB4">
        <w:rPr>
          <w:color w:val="000000" w:themeColor="text1"/>
        </w:rPr>
        <w:t>s chemical and biological support to incident commanders.  Lynne will send the exercise materials and they will determine where they can support.</w:t>
      </w:r>
    </w:p>
    <w:p w14:paraId="1AB6B7F3" w14:textId="77777777" w:rsidR="006E6AB2" w:rsidRPr="006A6FB4" w:rsidRDefault="006E6AB2" w:rsidP="00A22F57">
      <w:pPr>
        <w:spacing w:after="0"/>
        <w:jc w:val="both"/>
        <w:rPr>
          <w:color w:val="000000" w:themeColor="text1"/>
        </w:rPr>
      </w:pPr>
    </w:p>
    <w:p w14:paraId="308030C7" w14:textId="4D9470E0" w:rsidR="006A6FB4" w:rsidRPr="004F6C24" w:rsidRDefault="00D92B30" w:rsidP="00D92B30">
      <w:pPr>
        <w:spacing w:after="0"/>
        <w:jc w:val="both"/>
        <w:rPr>
          <w:color w:val="000000" w:themeColor="text1"/>
        </w:rPr>
      </w:pPr>
      <w:r w:rsidRPr="006A6FB4">
        <w:rPr>
          <w:color w:val="000000" w:themeColor="text1"/>
        </w:rPr>
        <w:t xml:space="preserve">Andrew Jenkins, </w:t>
      </w:r>
      <w:r w:rsidR="3F7A5909" w:rsidRPr="006A6FB4">
        <w:rPr>
          <w:color w:val="000000" w:themeColor="text1"/>
        </w:rPr>
        <w:t xml:space="preserve">Florida Department of Transportation </w:t>
      </w:r>
      <w:r w:rsidRPr="006A6FB4">
        <w:rPr>
          <w:color w:val="000000" w:themeColor="text1"/>
        </w:rPr>
        <w:t xml:space="preserve">Emergency Management, advised he can support as needed.  </w:t>
      </w:r>
      <w:r w:rsidR="0F86941F" w:rsidRPr="006A6FB4">
        <w:rPr>
          <w:color w:val="000000" w:themeColor="text1"/>
        </w:rPr>
        <w:t xml:space="preserve">Lynne </w:t>
      </w:r>
      <w:r w:rsidRPr="006A6FB4">
        <w:rPr>
          <w:color w:val="000000" w:themeColor="text1"/>
        </w:rPr>
        <w:t xml:space="preserve">asked for </w:t>
      </w:r>
      <w:r w:rsidR="006A6FB4" w:rsidRPr="006A6FB4">
        <w:rPr>
          <w:color w:val="000000" w:themeColor="text1"/>
        </w:rPr>
        <w:t>their assistance in determining impacts on the healthcare and emergency response system that we may not have anticipated.</w:t>
      </w:r>
      <w:r w:rsidR="006A6FB4" w:rsidRPr="006A6FB4">
        <w:rPr>
          <w:b/>
          <w:bCs/>
          <w:color w:val="000000" w:themeColor="text1"/>
        </w:rPr>
        <w:t xml:space="preserve">  </w:t>
      </w:r>
      <w:r w:rsidR="004F6C24">
        <w:rPr>
          <w:b/>
          <w:bCs/>
          <w:color w:val="000000" w:themeColor="text1"/>
        </w:rPr>
        <w:t xml:space="preserve"> </w:t>
      </w:r>
      <w:r w:rsidR="004F6C24" w:rsidRPr="004F6C24">
        <w:rPr>
          <w:color w:val="000000" w:themeColor="text1"/>
        </w:rPr>
        <w:t>Alan Harris</w:t>
      </w:r>
      <w:r w:rsidR="004F6C24">
        <w:rPr>
          <w:color w:val="000000" w:themeColor="text1"/>
        </w:rPr>
        <w:t xml:space="preserve"> asked if they could participate with the fire department and law enforcement in </w:t>
      </w:r>
      <w:r w:rsidR="004F6C24">
        <w:rPr>
          <w:color w:val="000000" w:themeColor="text1"/>
        </w:rPr>
        <w:lastRenderedPageBreak/>
        <w:t>Altamonte Springs</w:t>
      </w:r>
      <w:r w:rsidR="00050942">
        <w:rPr>
          <w:color w:val="000000" w:themeColor="text1"/>
        </w:rPr>
        <w:t xml:space="preserve"> and Mike Hudson stated</w:t>
      </w:r>
      <w:r w:rsidR="00F7021C">
        <w:rPr>
          <w:color w:val="000000" w:themeColor="text1"/>
        </w:rPr>
        <w:t xml:space="preserve"> he is available.  Andrew stated that he would typically be in the district office in Deland but can go wherever needed</w:t>
      </w:r>
      <w:r w:rsidR="004F6C24">
        <w:rPr>
          <w:color w:val="000000" w:themeColor="text1"/>
        </w:rPr>
        <w:t>.</w:t>
      </w:r>
      <w:r w:rsidR="00050942">
        <w:rPr>
          <w:color w:val="000000" w:themeColor="text1"/>
        </w:rPr>
        <w:t xml:space="preserve">  Alan will send an invitation to Mike Hudson.</w:t>
      </w:r>
    </w:p>
    <w:p w14:paraId="67D97049" w14:textId="327DC824" w:rsidR="26259DFF" w:rsidRDefault="26259DFF" w:rsidP="26259DFF">
      <w:pPr>
        <w:spacing w:after="0"/>
        <w:rPr>
          <w:b/>
          <w:bCs/>
          <w:color w:val="FF0000"/>
        </w:rPr>
      </w:pPr>
    </w:p>
    <w:p w14:paraId="52962F24" w14:textId="67DECFF3" w:rsidR="00E10F3D" w:rsidRPr="004A2207" w:rsidRDefault="00582518" w:rsidP="009409F6">
      <w:pPr>
        <w:spacing w:after="0"/>
      </w:pPr>
      <w:r w:rsidRPr="004A2207">
        <w:rPr>
          <w:b/>
          <w:bCs/>
        </w:rPr>
        <w:t>Exercise Action</w:t>
      </w:r>
      <w:r w:rsidR="00C1090D" w:rsidRPr="004A2207">
        <w:rPr>
          <w:b/>
          <w:bCs/>
        </w:rPr>
        <w:t xml:space="preserve"> Plan</w:t>
      </w:r>
      <w:r w:rsidR="00617226">
        <w:rPr>
          <w:b/>
          <w:bCs/>
        </w:rPr>
        <w:t xml:space="preserve"> Updates</w:t>
      </w:r>
      <w:r w:rsidR="00C1090D" w:rsidRPr="004A2207">
        <w:rPr>
          <w:b/>
          <w:bCs/>
        </w:rPr>
        <w:t>:</w:t>
      </w:r>
      <w:r w:rsidR="004A2207">
        <w:rPr>
          <w:b/>
          <w:bCs/>
        </w:rPr>
        <w:t xml:space="preserve">  </w:t>
      </w:r>
    </w:p>
    <w:p w14:paraId="5B7EE730" w14:textId="77777777" w:rsidR="00D035B0" w:rsidRPr="004A2207" w:rsidRDefault="00D035B0" w:rsidP="009409F6">
      <w:pPr>
        <w:spacing w:after="0"/>
        <w:rPr>
          <w:b/>
          <w:bCs/>
        </w:rPr>
      </w:pPr>
    </w:p>
    <w:tbl>
      <w:tblPr>
        <w:tblStyle w:val="TableGrid"/>
        <w:tblW w:w="0" w:type="auto"/>
        <w:tblLook w:val="04A0" w:firstRow="1" w:lastRow="0" w:firstColumn="1" w:lastColumn="0" w:noHBand="0" w:noVBand="1"/>
      </w:tblPr>
      <w:tblGrid>
        <w:gridCol w:w="2697"/>
        <w:gridCol w:w="2697"/>
        <w:gridCol w:w="1531"/>
        <w:gridCol w:w="3865"/>
      </w:tblGrid>
      <w:tr w:rsidR="00864026" w:rsidRPr="00864026" w14:paraId="6A1A3998"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7254756B" w14:textId="77777777" w:rsidR="00DF4A7A" w:rsidRPr="004A2207" w:rsidRDefault="00DF4A7A" w:rsidP="009409F6">
            <w:pPr>
              <w:jc w:val="center"/>
              <w:rPr>
                <w:b/>
                <w:bCs/>
              </w:rPr>
            </w:pPr>
            <w:r w:rsidRPr="004A2207">
              <w:rPr>
                <w:b/>
                <w:bCs/>
              </w:rPr>
              <w:t>Action</w:t>
            </w:r>
          </w:p>
        </w:tc>
        <w:tc>
          <w:tcPr>
            <w:tcW w:w="2697" w:type="dxa"/>
            <w:tcBorders>
              <w:top w:val="single" w:sz="4" w:space="0" w:color="auto"/>
              <w:left w:val="single" w:sz="4" w:space="0" w:color="auto"/>
              <w:bottom w:val="single" w:sz="4" w:space="0" w:color="auto"/>
              <w:right w:val="single" w:sz="4" w:space="0" w:color="auto"/>
            </w:tcBorders>
            <w:hideMark/>
          </w:tcPr>
          <w:p w14:paraId="2D298DAC" w14:textId="77777777" w:rsidR="00DF4A7A" w:rsidRPr="004A2207" w:rsidRDefault="00DF4A7A" w:rsidP="009409F6">
            <w:pPr>
              <w:jc w:val="center"/>
              <w:rPr>
                <w:b/>
                <w:bCs/>
              </w:rPr>
            </w:pPr>
            <w:r w:rsidRPr="004A2207">
              <w:rPr>
                <w:b/>
                <w:bCs/>
              </w:rPr>
              <w:t>Lead</w:t>
            </w:r>
          </w:p>
        </w:tc>
        <w:tc>
          <w:tcPr>
            <w:tcW w:w="1531" w:type="dxa"/>
            <w:tcBorders>
              <w:top w:val="single" w:sz="4" w:space="0" w:color="auto"/>
              <w:left w:val="single" w:sz="4" w:space="0" w:color="auto"/>
              <w:bottom w:val="single" w:sz="4" w:space="0" w:color="auto"/>
              <w:right w:val="single" w:sz="4" w:space="0" w:color="auto"/>
            </w:tcBorders>
            <w:hideMark/>
          </w:tcPr>
          <w:p w14:paraId="2E2CC671" w14:textId="77777777" w:rsidR="00DF4A7A" w:rsidRPr="004A2207" w:rsidRDefault="00DF4A7A" w:rsidP="009409F6">
            <w:pPr>
              <w:jc w:val="center"/>
              <w:rPr>
                <w:b/>
                <w:bCs/>
              </w:rPr>
            </w:pPr>
            <w:r w:rsidRPr="004A2207">
              <w:rPr>
                <w:b/>
                <w:bCs/>
              </w:rPr>
              <w:t>Due Date</w:t>
            </w:r>
          </w:p>
        </w:tc>
        <w:tc>
          <w:tcPr>
            <w:tcW w:w="3865" w:type="dxa"/>
            <w:tcBorders>
              <w:top w:val="single" w:sz="4" w:space="0" w:color="auto"/>
              <w:left w:val="single" w:sz="4" w:space="0" w:color="auto"/>
              <w:bottom w:val="single" w:sz="4" w:space="0" w:color="auto"/>
              <w:right w:val="single" w:sz="4" w:space="0" w:color="auto"/>
            </w:tcBorders>
            <w:hideMark/>
          </w:tcPr>
          <w:p w14:paraId="06C5B76B" w14:textId="77777777" w:rsidR="00DF4A7A" w:rsidRPr="004A2207" w:rsidRDefault="00DF4A7A" w:rsidP="009409F6">
            <w:pPr>
              <w:jc w:val="center"/>
              <w:rPr>
                <w:b/>
                <w:bCs/>
              </w:rPr>
            </w:pPr>
            <w:r w:rsidRPr="004A2207">
              <w:rPr>
                <w:b/>
                <w:bCs/>
              </w:rPr>
              <w:t>Status</w:t>
            </w:r>
          </w:p>
        </w:tc>
      </w:tr>
      <w:tr w:rsidR="004A2207" w:rsidRPr="004A2207" w14:paraId="12333ECE" w14:textId="77777777" w:rsidTr="26259DFF">
        <w:tc>
          <w:tcPr>
            <w:tcW w:w="2697" w:type="dxa"/>
            <w:tcBorders>
              <w:top w:val="single" w:sz="4" w:space="0" w:color="auto"/>
              <w:left w:val="single" w:sz="4" w:space="0" w:color="auto"/>
              <w:bottom w:val="single" w:sz="4" w:space="0" w:color="auto"/>
              <w:right w:val="single" w:sz="4" w:space="0" w:color="auto"/>
            </w:tcBorders>
          </w:tcPr>
          <w:p w14:paraId="030BB633" w14:textId="287FE22A" w:rsidR="002B3D6C" w:rsidRPr="004A2207" w:rsidRDefault="002B3D6C" w:rsidP="009409F6">
            <w:r w:rsidRPr="004A2207">
              <w:t xml:space="preserve">Prepare for, </w:t>
            </w:r>
            <w:r w:rsidR="00C6322E" w:rsidRPr="004A2207">
              <w:t>facilitate,</w:t>
            </w:r>
            <w:r w:rsidRPr="004A2207">
              <w:t xml:space="preserve"> and document planning meetings</w:t>
            </w:r>
          </w:p>
        </w:tc>
        <w:tc>
          <w:tcPr>
            <w:tcW w:w="2697" w:type="dxa"/>
            <w:tcBorders>
              <w:top w:val="single" w:sz="4" w:space="0" w:color="auto"/>
              <w:left w:val="single" w:sz="4" w:space="0" w:color="auto"/>
              <w:bottom w:val="single" w:sz="4" w:space="0" w:color="auto"/>
              <w:right w:val="single" w:sz="4" w:space="0" w:color="auto"/>
            </w:tcBorders>
          </w:tcPr>
          <w:p w14:paraId="7359661E" w14:textId="6CF4302B" w:rsidR="002B3D6C" w:rsidRPr="004A2207" w:rsidRDefault="00D62194" w:rsidP="009409F6">
            <w:r w:rsidRPr="004A2207">
              <w:t>Coalition</w:t>
            </w:r>
          </w:p>
        </w:tc>
        <w:tc>
          <w:tcPr>
            <w:tcW w:w="1531" w:type="dxa"/>
            <w:tcBorders>
              <w:top w:val="single" w:sz="4" w:space="0" w:color="auto"/>
              <w:left w:val="single" w:sz="4" w:space="0" w:color="auto"/>
              <w:bottom w:val="single" w:sz="4" w:space="0" w:color="auto"/>
              <w:right w:val="single" w:sz="4" w:space="0" w:color="auto"/>
            </w:tcBorders>
          </w:tcPr>
          <w:p w14:paraId="47AF7174" w14:textId="69AF1FC2" w:rsidR="002B3D6C" w:rsidRPr="004A2207" w:rsidRDefault="002B3D6C" w:rsidP="009409F6">
            <w:r w:rsidRPr="004A2207">
              <w:t>Ongoing</w:t>
            </w:r>
          </w:p>
        </w:tc>
        <w:tc>
          <w:tcPr>
            <w:tcW w:w="3865" w:type="dxa"/>
            <w:tcBorders>
              <w:top w:val="single" w:sz="4" w:space="0" w:color="auto"/>
              <w:left w:val="single" w:sz="4" w:space="0" w:color="auto"/>
              <w:bottom w:val="single" w:sz="4" w:space="0" w:color="auto"/>
              <w:right w:val="single" w:sz="4" w:space="0" w:color="auto"/>
            </w:tcBorders>
          </w:tcPr>
          <w:p w14:paraId="24FCDE7A" w14:textId="4A5F4773" w:rsidR="000F1AE0" w:rsidRPr="004A2207" w:rsidRDefault="000F1AE0" w:rsidP="009409F6">
            <w:r w:rsidRPr="004A2207">
              <w:t xml:space="preserve">C&amp;O 12/8/23 </w:t>
            </w:r>
            <w:r w:rsidR="00FF00EB">
              <w:t>–</w:t>
            </w:r>
            <w:r w:rsidRPr="004A2207">
              <w:t xml:space="preserve"> completed</w:t>
            </w:r>
          </w:p>
          <w:p w14:paraId="5D04E927" w14:textId="3D1D723B" w:rsidR="002B3D6C" w:rsidRDefault="000F1AE0" w:rsidP="009409F6">
            <w:r w:rsidRPr="004A2207">
              <w:t>IPM 1/12/24</w:t>
            </w:r>
            <w:r w:rsidR="00D17E15">
              <w:t xml:space="preserve"> - completed</w:t>
            </w:r>
          </w:p>
          <w:p w14:paraId="06E1B414" w14:textId="1C1260C8" w:rsidR="00AF11BE" w:rsidRDefault="00AF11BE" w:rsidP="009409F6">
            <w:r>
              <w:t>MPM 2/9/24</w:t>
            </w:r>
            <w:r w:rsidR="00D17E15">
              <w:t xml:space="preserve"> – completed</w:t>
            </w:r>
          </w:p>
          <w:p w14:paraId="30A056EB" w14:textId="74870B90" w:rsidR="00D17E15" w:rsidRPr="004A2207" w:rsidRDefault="00D17E15" w:rsidP="009409F6">
            <w:r>
              <w:t>FPM 3/8/24</w:t>
            </w:r>
            <w:r w:rsidR="003E4573">
              <w:t xml:space="preserve"> - completed</w:t>
            </w:r>
          </w:p>
        </w:tc>
      </w:tr>
      <w:tr w:rsidR="009A766E" w:rsidRPr="009A766E" w14:paraId="0BC62556"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0B205F21" w14:textId="0EEAC5A0" w:rsidR="00DF4A7A" w:rsidRPr="009A766E" w:rsidRDefault="00DF4A7A" w:rsidP="009409F6">
            <w:r w:rsidRPr="009A766E">
              <w:t xml:space="preserve">Gather and report Hospital Exercise Participants and </w:t>
            </w:r>
            <w:r w:rsidR="008E285E" w:rsidRPr="009A766E">
              <w:t>staffed acute bed numbers (to calculate 20% surge)</w:t>
            </w:r>
          </w:p>
        </w:tc>
        <w:tc>
          <w:tcPr>
            <w:tcW w:w="2697" w:type="dxa"/>
            <w:tcBorders>
              <w:top w:val="single" w:sz="4" w:space="0" w:color="auto"/>
              <w:left w:val="single" w:sz="4" w:space="0" w:color="auto"/>
              <w:bottom w:val="single" w:sz="4" w:space="0" w:color="auto"/>
              <w:right w:val="single" w:sz="4" w:space="0" w:color="auto"/>
            </w:tcBorders>
            <w:hideMark/>
          </w:tcPr>
          <w:p w14:paraId="73EE1F78" w14:textId="77777777" w:rsidR="00DF4A7A" w:rsidRPr="009A766E" w:rsidRDefault="00DF4A7A" w:rsidP="009409F6">
            <w:r w:rsidRPr="009A766E">
              <w:t>Lynne Drawdy &amp; Participating Hospitals</w:t>
            </w:r>
          </w:p>
        </w:tc>
        <w:tc>
          <w:tcPr>
            <w:tcW w:w="1531" w:type="dxa"/>
            <w:tcBorders>
              <w:top w:val="single" w:sz="4" w:space="0" w:color="auto"/>
              <w:left w:val="single" w:sz="4" w:space="0" w:color="auto"/>
              <w:bottom w:val="single" w:sz="4" w:space="0" w:color="auto"/>
              <w:right w:val="single" w:sz="4" w:space="0" w:color="auto"/>
            </w:tcBorders>
            <w:hideMark/>
          </w:tcPr>
          <w:p w14:paraId="113A3E6D" w14:textId="1C868114" w:rsidR="00DF4A7A" w:rsidRPr="009A766E" w:rsidRDefault="00ED28D2" w:rsidP="009409F6">
            <w:r w:rsidRPr="009A766E">
              <w:t>12/31/23</w:t>
            </w:r>
          </w:p>
        </w:tc>
        <w:tc>
          <w:tcPr>
            <w:tcW w:w="3865" w:type="dxa"/>
            <w:tcBorders>
              <w:top w:val="single" w:sz="4" w:space="0" w:color="auto"/>
              <w:left w:val="single" w:sz="4" w:space="0" w:color="auto"/>
              <w:bottom w:val="single" w:sz="4" w:space="0" w:color="auto"/>
              <w:right w:val="single" w:sz="4" w:space="0" w:color="auto"/>
            </w:tcBorders>
          </w:tcPr>
          <w:p w14:paraId="51E99CB8" w14:textId="7D59BF07" w:rsidR="00DF4A7A" w:rsidRPr="009A766E" w:rsidRDefault="009A766E" w:rsidP="009409F6">
            <w:r>
              <w:t>Completed - s</w:t>
            </w:r>
            <w:r w:rsidR="00F9770C" w:rsidRPr="009A766E">
              <w:t>ee attached list</w:t>
            </w:r>
          </w:p>
          <w:p w14:paraId="13F8E427" w14:textId="1B5D670D" w:rsidR="00320100" w:rsidRPr="009A766E" w:rsidRDefault="4670788B" w:rsidP="009409F6">
            <w:r>
              <w:t xml:space="preserve">Regional </w:t>
            </w:r>
            <w:r w:rsidR="32287752">
              <w:t xml:space="preserve">20% surge is </w:t>
            </w:r>
            <w:r w:rsidR="36C957BF">
              <w:t>2,349</w:t>
            </w:r>
          </w:p>
          <w:p w14:paraId="02798A95" w14:textId="0ECD9901" w:rsidR="00320100" w:rsidRPr="009A766E" w:rsidRDefault="00320100" w:rsidP="009409F6"/>
        </w:tc>
      </w:tr>
      <w:tr w:rsidR="009A766E" w:rsidRPr="009A766E" w14:paraId="521EE62C" w14:textId="77777777" w:rsidTr="26259DFF">
        <w:tc>
          <w:tcPr>
            <w:tcW w:w="2697" w:type="dxa"/>
            <w:tcBorders>
              <w:top w:val="single" w:sz="4" w:space="0" w:color="auto"/>
              <w:left w:val="single" w:sz="4" w:space="0" w:color="auto"/>
              <w:bottom w:val="single" w:sz="4" w:space="0" w:color="auto"/>
              <w:right w:val="single" w:sz="4" w:space="0" w:color="auto"/>
            </w:tcBorders>
          </w:tcPr>
          <w:p w14:paraId="30541746" w14:textId="125098F6" w:rsidR="00085203" w:rsidRPr="009A766E" w:rsidRDefault="00085203" w:rsidP="009409F6">
            <w:r w:rsidRPr="009A766E">
              <w:t xml:space="preserve">Gather and report hospital needs (re </w:t>
            </w:r>
            <w:r w:rsidR="008E285E" w:rsidRPr="009A766E">
              <w:t xml:space="preserve">victims, </w:t>
            </w:r>
            <w:r w:rsidRPr="009A766E">
              <w:t>logistics, EMS, LE, etc.</w:t>
            </w:r>
          </w:p>
        </w:tc>
        <w:tc>
          <w:tcPr>
            <w:tcW w:w="2697" w:type="dxa"/>
            <w:tcBorders>
              <w:top w:val="single" w:sz="4" w:space="0" w:color="auto"/>
              <w:left w:val="single" w:sz="4" w:space="0" w:color="auto"/>
              <w:bottom w:val="single" w:sz="4" w:space="0" w:color="auto"/>
              <w:right w:val="single" w:sz="4" w:space="0" w:color="auto"/>
            </w:tcBorders>
          </w:tcPr>
          <w:p w14:paraId="250D9D4A" w14:textId="4F56FF71" w:rsidR="00085203" w:rsidRPr="009A766E" w:rsidRDefault="00085203" w:rsidP="009409F6">
            <w:r w:rsidRPr="009A766E">
              <w:t>Lynne Drawdy &amp; Participating Hospitals</w:t>
            </w:r>
          </w:p>
        </w:tc>
        <w:tc>
          <w:tcPr>
            <w:tcW w:w="1531" w:type="dxa"/>
            <w:tcBorders>
              <w:top w:val="single" w:sz="4" w:space="0" w:color="auto"/>
              <w:left w:val="single" w:sz="4" w:space="0" w:color="auto"/>
              <w:bottom w:val="single" w:sz="4" w:space="0" w:color="auto"/>
              <w:right w:val="single" w:sz="4" w:space="0" w:color="auto"/>
            </w:tcBorders>
          </w:tcPr>
          <w:p w14:paraId="1657F6F4" w14:textId="0B34B5FA" w:rsidR="00085203" w:rsidRPr="009A766E" w:rsidRDefault="0059186C" w:rsidP="009409F6">
            <w:r w:rsidRPr="009A766E">
              <w:t>1/31/24</w:t>
            </w:r>
          </w:p>
        </w:tc>
        <w:tc>
          <w:tcPr>
            <w:tcW w:w="3865" w:type="dxa"/>
            <w:tcBorders>
              <w:top w:val="single" w:sz="4" w:space="0" w:color="auto"/>
              <w:left w:val="single" w:sz="4" w:space="0" w:color="auto"/>
              <w:bottom w:val="single" w:sz="4" w:space="0" w:color="auto"/>
              <w:right w:val="single" w:sz="4" w:space="0" w:color="auto"/>
            </w:tcBorders>
          </w:tcPr>
          <w:p w14:paraId="47A9A4AA" w14:textId="35BA0067" w:rsidR="00085203" w:rsidRPr="009A766E" w:rsidRDefault="00B23F05" w:rsidP="009409F6">
            <w:r>
              <w:t>Mostly completed (some updates are in progress)</w:t>
            </w:r>
          </w:p>
        </w:tc>
      </w:tr>
      <w:tr w:rsidR="00D5233E" w:rsidRPr="00D5233E" w14:paraId="69942F90"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319F5DAB" w14:textId="2F968AFE" w:rsidR="00255561" w:rsidRPr="00D5233E" w:rsidRDefault="7D5BF4FC" w:rsidP="009409F6">
            <w:r w:rsidRPr="00D5233E">
              <w:t>Coordinate Emergency Management involvement</w:t>
            </w:r>
          </w:p>
          <w:p w14:paraId="21EA06EE" w14:textId="558B1F98" w:rsidR="00255561" w:rsidRPr="00D5233E" w:rsidRDefault="6804981F" w:rsidP="009409F6">
            <w:r w:rsidRPr="00D5233E">
              <w:t>Danielle will get direct numbers to EOCs.</w:t>
            </w:r>
          </w:p>
        </w:tc>
        <w:tc>
          <w:tcPr>
            <w:tcW w:w="2697" w:type="dxa"/>
            <w:tcBorders>
              <w:top w:val="single" w:sz="4" w:space="0" w:color="auto"/>
              <w:left w:val="single" w:sz="4" w:space="0" w:color="auto"/>
              <w:bottom w:val="single" w:sz="4" w:space="0" w:color="auto"/>
              <w:right w:val="single" w:sz="4" w:space="0" w:color="auto"/>
            </w:tcBorders>
            <w:hideMark/>
          </w:tcPr>
          <w:p w14:paraId="2A18AC02" w14:textId="2A72FB62" w:rsidR="00255561" w:rsidRPr="00D5233E" w:rsidRDefault="00255561" w:rsidP="009409F6">
            <w:r w:rsidRPr="00D5233E">
              <w:t>Danielle Bal</w:t>
            </w:r>
            <w:r w:rsidR="00B73621" w:rsidRPr="00D5233E">
              <w:t>ser &amp; County E</w:t>
            </w:r>
            <w:r w:rsidR="009015E8" w:rsidRPr="00D5233E">
              <w:t>mergency Management</w:t>
            </w:r>
          </w:p>
          <w:p w14:paraId="0F8B9083" w14:textId="77777777" w:rsidR="00255561" w:rsidRPr="00D5233E" w:rsidRDefault="00255561" w:rsidP="009409F6"/>
        </w:tc>
        <w:tc>
          <w:tcPr>
            <w:tcW w:w="1531" w:type="dxa"/>
            <w:tcBorders>
              <w:top w:val="single" w:sz="4" w:space="0" w:color="auto"/>
              <w:left w:val="single" w:sz="4" w:space="0" w:color="auto"/>
              <w:bottom w:val="single" w:sz="4" w:space="0" w:color="auto"/>
              <w:right w:val="single" w:sz="4" w:space="0" w:color="auto"/>
            </w:tcBorders>
            <w:hideMark/>
          </w:tcPr>
          <w:p w14:paraId="7833A583" w14:textId="10C2B4C8" w:rsidR="00255561" w:rsidRPr="00D5233E" w:rsidRDefault="00AC40DD" w:rsidP="009409F6">
            <w:r w:rsidRPr="00D5233E">
              <w:t>3/1/24</w:t>
            </w:r>
          </w:p>
        </w:tc>
        <w:tc>
          <w:tcPr>
            <w:tcW w:w="3865" w:type="dxa"/>
            <w:tcBorders>
              <w:top w:val="single" w:sz="4" w:space="0" w:color="auto"/>
              <w:left w:val="single" w:sz="4" w:space="0" w:color="auto"/>
              <w:bottom w:val="single" w:sz="4" w:space="0" w:color="auto"/>
              <w:right w:val="single" w:sz="4" w:space="0" w:color="auto"/>
            </w:tcBorders>
            <w:hideMark/>
          </w:tcPr>
          <w:p w14:paraId="60969939" w14:textId="76E5EF19" w:rsidR="00255561" w:rsidRPr="00C53E72" w:rsidRDefault="00C53E72" w:rsidP="009409F6">
            <w:pPr>
              <w:rPr>
                <w:color w:val="000000" w:themeColor="text1"/>
              </w:rPr>
            </w:pPr>
            <w:r w:rsidRPr="00C53E72">
              <w:rPr>
                <w:color w:val="000000" w:themeColor="text1"/>
              </w:rPr>
              <w:t xml:space="preserve">Lynne thanked </w:t>
            </w:r>
            <w:r w:rsidR="00F11207" w:rsidRPr="00C53E72">
              <w:rPr>
                <w:color w:val="000000" w:themeColor="text1"/>
              </w:rPr>
              <w:t xml:space="preserve">Seminole </w:t>
            </w:r>
            <w:r w:rsidRPr="00C53E72">
              <w:rPr>
                <w:color w:val="000000" w:themeColor="text1"/>
              </w:rPr>
              <w:t xml:space="preserve">Emergency Management who will do a full activation that day and is providing controllers for all Seminole Hospitals.  </w:t>
            </w:r>
          </w:p>
          <w:p w14:paraId="6BB468CE" w14:textId="77777777" w:rsidR="003E4573" w:rsidRPr="00C53E72" w:rsidRDefault="003E4573" w:rsidP="009409F6">
            <w:pPr>
              <w:rPr>
                <w:color w:val="000000" w:themeColor="text1"/>
              </w:rPr>
            </w:pPr>
          </w:p>
          <w:p w14:paraId="3576AC37" w14:textId="0D8E6FA3" w:rsidR="00C53E72" w:rsidRPr="00C53E72" w:rsidRDefault="25336206" w:rsidP="009409F6">
            <w:pPr>
              <w:rPr>
                <w:color w:val="000000" w:themeColor="text1"/>
              </w:rPr>
            </w:pPr>
            <w:r w:rsidRPr="00C53E72">
              <w:rPr>
                <w:color w:val="000000" w:themeColor="text1"/>
              </w:rPr>
              <w:t xml:space="preserve">Danielle </w:t>
            </w:r>
            <w:r w:rsidR="00C53E72" w:rsidRPr="00C53E72">
              <w:rPr>
                <w:color w:val="000000" w:themeColor="text1"/>
              </w:rPr>
              <w:t xml:space="preserve">reported all EM </w:t>
            </w:r>
            <w:r w:rsidR="2D520312" w:rsidRPr="00C53E72">
              <w:rPr>
                <w:color w:val="000000" w:themeColor="text1"/>
              </w:rPr>
              <w:t xml:space="preserve">agencies confirmed </w:t>
            </w:r>
            <w:r w:rsidR="00C53E72" w:rsidRPr="00C53E72">
              <w:rPr>
                <w:color w:val="000000" w:themeColor="text1"/>
              </w:rPr>
              <w:t xml:space="preserve">that they will provide a </w:t>
            </w:r>
            <w:r w:rsidR="000D7B43" w:rsidRPr="00C53E72">
              <w:rPr>
                <w:color w:val="000000" w:themeColor="text1"/>
              </w:rPr>
              <w:t>Sim Cell</w:t>
            </w:r>
            <w:r w:rsidR="00C53E72" w:rsidRPr="00C53E72">
              <w:rPr>
                <w:color w:val="000000" w:themeColor="text1"/>
              </w:rPr>
              <w:t xml:space="preserve"> </w:t>
            </w:r>
            <w:r w:rsidR="2D520312" w:rsidRPr="00C53E72">
              <w:rPr>
                <w:color w:val="000000" w:themeColor="text1"/>
              </w:rPr>
              <w:t xml:space="preserve">and </w:t>
            </w:r>
            <w:r w:rsidR="005F4548" w:rsidRPr="00C53E72">
              <w:rPr>
                <w:color w:val="000000" w:themeColor="text1"/>
              </w:rPr>
              <w:t xml:space="preserve">she </w:t>
            </w:r>
            <w:r w:rsidR="2D520312" w:rsidRPr="00C53E72">
              <w:rPr>
                <w:color w:val="000000" w:themeColor="text1"/>
              </w:rPr>
              <w:t>se</w:t>
            </w:r>
            <w:r w:rsidR="50B1A3A2" w:rsidRPr="00C53E72">
              <w:rPr>
                <w:color w:val="000000" w:themeColor="text1"/>
              </w:rPr>
              <w:t>nt</w:t>
            </w:r>
            <w:r w:rsidR="2D520312" w:rsidRPr="00C53E72">
              <w:rPr>
                <w:color w:val="000000" w:themeColor="text1"/>
              </w:rPr>
              <w:t xml:space="preserve"> </w:t>
            </w:r>
            <w:r w:rsidR="005F4548" w:rsidRPr="00C53E72">
              <w:rPr>
                <w:color w:val="000000" w:themeColor="text1"/>
              </w:rPr>
              <w:t xml:space="preserve">an </w:t>
            </w:r>
            <w:r w:rsidR="2D520312" w:rsidRPr="00C53E72">
              <w:rPr>
                <w:color w:val="000000" w:themeColor="text1"/>
              </w:rPr>
              <w:t xml:space="preserve">invite to all EM teams for call that day. </w:t>
            </w:r>
            <w:r w:rsidR="00C53E72" w:rsidRPr="00C53E72">
              <w:rPr>
                <w:color w:val="000000" w:themeColor="text1"/>
              </w:rPr>
              <w:t xml:space="preserve">  </w:t>
            </w:r>
            <w:r w:rsidR="005F4548" w:rsidRPr="00C53E72">
              <w:rPr>
                <w:color w:val="000000" w:themeColor="text1"/>
              </w:rPr>
              <w:t xml:space="preserve">Lynne asked for a list for all </w:t>
            </w:r>
            <w:r w:rsidR="000D7B43" w:rsidRPr="00C53E72">
              <w:rPr>
                <w:color w:val="000000" w:themeColor="text1"/>
              </w:rPr>
              <w:t>Sim Cell</w:t>
            </w:r>
            <w:r w:rsidR="005F4548" w:rsidRPr="00C53E72">
              <w:rPr>
                <w:color w:val="000000" w:themeColor="text1"/>
              </w:rPr>
              <w:t xml:space="preserve"> players in each county (including name, email and cell phone).  </w:t>
            </w:r>
          </w:p>
          <w:p w14:paraId="70618E12" w14:textId="64970B13" w:rsidR="00255561" w:rsidRPr="00D5233E" w:rsidRDefault="00255561" w:rsidP="009409F6">
            <w:pPr>
              <w:rPr>
                <w:color w:val="FF0000"/>
              </w:rPr>
            </w:pPr>
          </w:p>
        </w:tc>
      </w:tr>
      <w:tr w:rsidR="00864026" w:rsidRPr="00864026" w14:paraId="38D9A604"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0CD9AA25" w14:textId="77777777" w:rsidR="000B4B24" w:rsidRPr="00D5233E" w:rsidRDefault="000B4B24" w:rsidP="009409F6">
            <w:r w:rsidRPr="00D5233E">
              <w:t>Draft Exercise Plan</w:t>
            </w:r>
          </w:p>
        </w:tc>
        <w:tc>
          <w:tcPr>
            <w:tcW w:w="2697" w:type="dxa"/>
            <w:tcBorders>
              <w:top w:val="single" w:sz="4" w:space="0" w:color="auto"/>
              <w:left w:val="single" w:sz="4" w:space="0" w:color="auto"/>
              <w:bottom w:val="single" w:sz="4" w:space="0" w:color="auto"/>
              <w:right w:val="single" w:sz="4" w:space="0" w:color="auto"/>
            </w:tcBorders>
            <w:hideMark/>
          </w:tcPr>
          <w:p w14:paraId="156111DB" w14:textId="77777777" w:rsidR="000B4B24" w:rsidRPr="00D5233E" w:rsidRDefault="000B4B24" w:rsidP="009409F6">
            <w:r w:rsidRPr="00D5233E">
              <w:t>Coalition</w:t>
            </w:r>
          </w:p>
        </w:tc>
        <w:tc>
          <w:tcPr>
            <w:tcW w:w="1531" w:type="dxa"/>
            <w:tcBorders>
              <w:top w:val="single" w:sz="4" w:space="0" w:color="auto"/>
              <w:left w:val="single" w:sz="4" w:space="0" w:color="auto"/>
              <w:bottom w:val="single" w:sz="4" w:space="0" w:color="auto"/>
              <w:right w:val="single" w:sz="4" w:space="0" w:color="auto"/>
            </w:tcBorders>
            <w:hideMark/>
          </w:tcPr>
          <w:p w14:paraId="47F6ABD1" w14:textId="77777777" w:rsidR="000B4B24" w:rsidRPr="00D5233E" w:rsidRDefault="000B4B24" w:rsidP="009409F6">
            <w:r w:rsidRPr="00D5233E">
              <w:t>3/8/24</w:t>
            </w:r>
          </w:p>
        </w:tc>
        <w:tc>
          <w:tcPr>
            <w:tcW w:w="3865" w:type="dxa"/>
            <w:tcBorders>
              <w:top w:val="single" w:sz="4" w:space="0" w:color="auto"/>
              <w:left w:val="single" w:sz="4" w:space="0" w:color="auto"/>
              <w:bottom w:val="single" w:sz="4" w:space="0" w:color="auto"/>
              <w:right w:val="single" w:sz="4" w:space="0" w:color="auto"/>
            </w:tcBorders>
          </w:tcPr>
          <w:p w14:paraId="252870C6" w14:textId="1EA52B95" w:rsidR="000B4B24" w:rsidRPr="00852316" w:rsidRDefault="0387A9AA" w:rsidP="009409F6">
            <w:r>
              <w:t xml:space="preserve">Coalition will send out </w:t>
            </w:r>
            <w:r w:rsidR="00D960F6">
              <w:t xml:space="preserve">the </w:t>
            </w:r>
            <w:r>
              <w:t xml:space="preserve">draft exercise plan </w:t>
            </w:r>
            <w:r w:rsidR="00D960F6">
              <w:t>in mid-March.</w:t>
            </w:r>
          </w:p>
          <w:p w14:paraId="5D2A3FAD" w14:textId="1956CC58" w:rsidR="000B4B24" w:rsidRPr="00852316" w:rsidRDefault="000B4B24" w:rsidP="26259DFF"/>
        </w:tc>
      </w:tr>
      <w:tr w:rsidR="00FF00EB" w:rsidRPr="00FF00EB" w14:paraId="48B3A459"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1488D234" w14:textId="3C5A3DCC" w:rsidR="00DF4A7A" w:rsidRPr="00FF00EB" w:rsidRDefault="152C64CE" w:rsidP="009409F6">
            <w:r w:rsidRPr="00FF00EB">
              <w:t>Communications Plan</w:t>
            </w:r>
            <w:r w:rsidR="5CA5D11F" w:rsidRPr="00FF00EB">
              <w:t xml:space="preserve"> </w:t>
            </w:r>
          </w:p>
          <w:p w14:paraId="4B93185B" w14:textId="1DAD53C0" w:rsidR="00DF4A7A" w:rsidRPr="00FF00EB" w:rsidRDefault="00DF4A7A" w:rsidP="009409F6"/>
        </w:tc>
        <w:tc>
          <w:tcPr>
            <w:tcW w:w="2697" w:type="dxa"/>
            <w:tcBorders>
              <w:top w:val="single" w:sz="4" w:space="0" w:color="auto"/>
              <w:left w:val="single" w:sz="4" w:space="0" w:color="auto"/>
              <w:bottom w:val="single" w:sz="4" w:space="0" w:color="auto"/>
              <w:right w:val="single" w:sz="4" w:space="0" w:color="auto"/>
            </w:tcBorders>
            <w:hideMark/>
          </w:tcPr>
          <w:p w14:paraId="651A29CC" w14:textId="50ABE602" w:rsidR="00DF4A7A" w:rsidRPr="00FF00EB" w:rsidRDefault="00AC40DD" w:rsidP="009409F6">
            <w:r w:rsidRPr="00FF00EB">
              <w:t>Coalition</w:t>
            </w:r>
          </w:p>
        </w:tc>
        <w:tc>
          <w:tcPr>
            <w:tcW w:w="1531" w:type="dxa"/>
            <w:tcBorders>
              <w:top w:val="single" w:sz="4" w:space="0" w:color="auto"/>
              <w:left w:val="single" w:sz="4" w:space="0" w:color="auto"/>
              <w:bottom w:val="single" w:sz="4" w:space="0" w:color="auto"/>
              <w:right w:val="single" w:sz="4" w:space="0" w:color="auto"/>
            </w:tcBorders>
            <w:hideMark/>
          </w:tcPr>
          <w:p w14:paraId="37C2645B" w14:textId="77F6E068" w:rsidR="00DF4A7A" w:rsidRPr="00FF00EB" w:rsidRDefault="00AC40DD" w:rsidP="009409F6">
            <w:r w:rsidRPr="00FF00EB">
              <w:t>3/31/24</w:t>
            </w:r>
          </w:p>
        </w:tc>
        <w:tc>
          <w:tcPr>
            <w:tcW w:w="3865" w:type="dxa"/>
            <w:tcBorders>
              <w:top w:val="single" w:sz="4" w:space="0" w:color="auto"/>
              <w:left w:val="single" w:sz="4" w:space="0" w:color="auto"/>
              <w:bottom w:val="single" w:sz="4" w:space="0" w:color="auto"/>
              <w:right w:val="single" w:sz="4" w:space="0" w:color="auto"/>
            </w:tcBorders>
          </w:tcPr>
          <w:p w14:paraId="0CF03B43" w14:textId="09023637" w:rsidR="00860B0B" w:rsidRDefault="00D960F6" w:rsidP="00731D75">
            <w:r>
              <w:t xml:space="preserve">The </w:t>
            </w:r>
            <w:r w:rsidR="00860B0B">
              <w:t xml:space="preserve">Coalition will build </w:t>
            </w:r>
            <w:r>
              <w:t xml:space="preserve">the </w:t>
            </w:r>
            <w:r w:rsidR="00860B0B">
              <w:t>communications plan (</w:t>
            </w:r>
            <w:r>
              <w:t xml:space="preserve">including </w:t>
            </w:r>
            <w:r w:rsidR="00860B0B">
              <w:t xml:space="preserve">controllers, evaluators, </w:t>
            </w:r>
            <w:r w:rsidR="000D7B43">
              <w:t>Sim Cells</w:t>
            </w:r>
            <w:r w:rsidR="00860B0B">
              <w:t>, CFIX)</w:t>
            </w:r>
          </w:p>
          <w:p w14:paraId="0D68A3C8" w14:textId="57EA76F5" w:rsidR="00D960F6" w:rsidRDefault="4FF032CC" w:rsidP="00D960F6">
            <w:r>
              <w:t xml:space="preserve">Communications will be via text, email and EMResource).  </w:t>
            </w:r>
            <w:r w:rsidR="00D960F6">
              <w:t>Lynne asked if the Coalition could work with Seminole Emergency Management to set up the text group</w:t>
            </w:r>
            <w:r w:rsidR="00D87F95">
              <w:t>.  Steven Lerner stated he will put toge</w:t>
            </w:r>
            <w:r w:rsidR="00D87F95" w:rsidRPr="00D87F95">
              <w:t xml:space="preserve">ther a Text Group for Controller and Evaluators and sent the opt-in information to Lynne to </w:t>
            </w:r>
            <w:r w:rsidR="00D87F95">
              <w:t>distribute.</w:t>
            </w:r>
          </w:p>
          <w:p w14:paraId="3790CA74" w14:textId="56978225" w:rsidR="00860B0B" w:rsidRPr="00860B0B" w:rsidRDefault="3BC5F877" w:rsidP="00D960F6">
            <w:r w:rsidRPr="26259DFF">
              <w:rPr>
                <w:color w:val="FF0000"/>
              </w:rPr>
              <w:t>.</w:t>
            </w:r>
          </w:p>
        </w:tc>
      </w:tr>
      <w:tr w:rsidR="00FF00EB" w:rsidRPr="00FF00EB" w14:paraId="08EF1974"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4C61D998" w14:textId="75E9155A" w:rsidR="00DF4A7A" w:rsidRPr="00FF00EB" w:rsidRDefault="00DF4A7A" w:rsidP="009409F6">
            <w:r w:rsidRPr="00FF00EB">
              <w:t xml:space="preserve">Coordinate EMS </w:t>
            </w:r>
            <w:r w:rsidR="00240E31" w:rsidRPr="00FF00EB">
              <w:t>support</w:t>
            </w:r>
          </w:p>
        </w:tc>
        <w:tc>
          <w:tcPr>
            <w:tcW w:w="2697" w:type="dxa"/>
            <w:tcBorders>
              <w:top w:val="single" w:sz="4" w:space="0" w:color="auto"/>
              <w:left w:val="single" w:sz="4" w:space="0" w:color="auto"/>
              <w:bottom w:val="single" w:sz="4" w:space="0" w:color="auto"/>
              <w:right w:val="single" w:sz="4" w:space="0" w:color="auto"/>
            </w:tcBorders>
            <w:hideMark/>
          </w:tcPr>
          <w:p w14:paraId="60E58A96" w14:textId="2EEFB0C8" w:rsidR="00DF4A7A" w:rsidRPr="00FF00EB" w:rsidRDefault="00E84395" w:rsidP="009409F6">
            <w:r w:rsidRPr="00FF00EB">
              <w:t>EMS Workgroup</w:t>
            </w:r>
            <w:r w:rsidR="009015E8" w:rsidRPr="00FF00EB">
              <w:t xml:space="preserve"> (Matt Meyers will schedule)</w:t>
            </w:r>
          </w:p>
        </w:tc>
        <w:tc>
          <w:tcPr>
            <w:tcW w:w="1531" w:type="dxa"/>
            <w:tcBorders>
              <w:top w:val="single" w:sz="4" w:space="0" w:color="auto"/>
              <w:left w:val="single" w:sz="4" w:space="0" w:color="auto"/>
              <w:bottom w:val="single" w:sz="4" w:space="0" w:color="auto"/>
              <w:right w:val="single" w:sz="4" w:space="0" w:color="auto"/>
            </w:tcBorders>
            <w:hideMark/>
          </w:tcPr>
          <w:p w14:paraId="61028BAF" w14:textId="1F7AF2CC" w:rsidR="00DF4A7A" w:rsidRPr="00FF00EB" w:rsidRDefault="00E84395" w:rsidP="009409F6">
            <w:r w:rsidRPr="00FF00EB">
              <w:t>3/31/24</w:t>
            </w:r>
          </w:p>
        </w:tc>
        <w:tc>
          <w:tcPr>
            <w:tcW w:w="3865" w:type="dxa"/>
            <w:tcBorders>
              <w:top w:val="single" w:sz="4" w:space="0" w:color="auto"/>
              <w:left w:val="single" w:sz="4" w:space="0" w:color="auto"/>
              <w:bottom w:val="single" w:sz="4" w:space="0" w:color="auto"/>
              <w:right w:val="single" w:sz="4" w:space="0" w:color="auto"/>
            </w:tcBorders>
          </w:tcPr>
          <w:p w14:paraId="56862F62" w14:textId="77777777" w:rsidR="00E81604" w:rsidRPr="007F0883" w:rsidRDefault="00860B0B" w:rsidP="001204DD">
            <w:r w:rsidRPr="007F0883">
              <w:t>EMS Needs provided by hospitals</w:t>
            </w:r>
          </w:p>
          <w:p w14:paraId="0D6D0C41" w14:textId="374367CC" w:rsidR="0086228A" w:rsidRPr="00451BCA" w:rsidRDefault="00451BCA" w:rsidP="26259DFF">
            <w:pPr>
              <w:rPr>
                <w:color w:val="000000" w:themeColor="text1"/>
              </w:rPr>
            </w:pPr>
            <w:r>
              <w:t>Matt is w</w:t>
            </w:r>
            <w:r w:rsidR="00860B0B" w:rsidRPr="007F0883">
              <w:t xml:space="preserve">orking with </w:t>
            </w:r>
            <w:r w:rsidR="007F0883" w:rsidRPr="007F0883">
              <w:t>EMS agencies to assign</w:t>
            </w:r>
            <w:r>
              <w:t xml:space="preserve"> to hospitals and has d</w:t>
            </w:r>
            <w:r w:rsidR="464487EE">
              <w:t xml:space="preserve">eveloped </w:t>
            </w:r>
            <w:r>
              <w:t xml:space="preserve">an </w:t>
            </w:r>
            <w:r w:rsidR="6462620A">
              <w:t>EMS J</w:t>
            </w:r>
            <w:r w:rsidR="0086228A">
              <w:t>ob Action sheet</w:t>
            </w:r>
            <w:r>
              <w:t xml:space="preserve">.  </w:t>
            </w:r>
            <w:r w:rsidR="0086228A" w:rsidRPr="00451BCA">
              <w:rPr>
                <w:color w:val="000000" w:themeColor="text1"/>
              </w:rPr>
              <w:t>Matt stated that the web page contains the EMS list.</w:t>
            </w:r>
            <w:r w:rsidRPr="00451BCA">
              <w:rPr>
                <w:color w:val="000000" w:themeColor="text1"/>
              </w:rPr>
              <w:t xml:space="preserve">  </w:t>
            </w:r>
          </w:p>
          <w:p w14:paraId="39B5A7B2" w14:textId="1404F4CC" w:rsidR="007F0883" w:rsidRPr="00FF00EB" w:rsidRDefault="007F0883" w:rsidP="26259DFF">
            <w:pPr>
              <w:rPr>
                <w:color w:val="FF0000"/>
              </w:rPr>
            </w:pPr>
          </w:p>
        </w:tc>
      </w:tr>
      <w:tr w:rsidR="00FF00EB" w:rsidRPr="00FF00EB" w14:paraId="6D1FC3B4" w14:textId="77777777" w:rsidTr="26259DFF">
        <w:tc>
          <w:tcPr>
            <w:tcW w:w="2697" w:type="dxa"/>
            <w:tcBorders>
              <w:top w:val="single" w:sz="4" w:space="0" w:color="auto"/>
              <w:left w:val="single" w:sz="4" w:space="0" w:color="auto"/>
              <w:bottom w:val="single" w:sz="4" w:space="0" w:color="auto"/>
              <w:right w:val="single" w:sz="4" w:space="0" w:color="auto"/>
            </w:tcBorders>
          </w:tcPr>
          <w:p w14:paraId="57CD8F18" w14:textId="5B7780E6" w:rsidR="00004414" w:rsidRPr="00FF00EB" w:rsidRDefault="00004414" w:rsidP="009409F6">
            <w:r w:rsidRPr="00FF00EB">
              <w:lastRenderedPageBreak/>
              <w:t xml:space="preserve">Notify &amp; </w:t>
            </w:r>
            <w:r w:rsidR="00BE44C0" w:rsidRPr="00FF00EB">
              <w:t>e</w:t>
            </w:r>
            <w:r w:rsidRPr="00FF00EB">
              <w:t>ngage RDSTF partners</w:t>
            </w:r>
          </w:p>
        </w:tc>
        <w:tc>
          <w:tcPr>
            <w:tcW w:w="2697" w:type="dxa"/>
            <w:tcBorders>
              <w:top w:val="single" w:sz="4" w:space="0" w:color="auto"/>
              <w:left w:val="single" w:sz="4" w:space="0" w:color="auto"/>
              <w:bottom w:val="single" w:sz="4" w:space="0" w:color="auto"/>
              <w:right w:val="single" w:sz="4" w:space="0" w:color="auto"/>
            </w:tcBorders>
          </w:tcPr>
          <w:p w14:paraId="03F778E5" w14:textId="5543EEE2" w:rsidR="00004414" w:rsidRPr="00FF00EB" w:rsidRDefault="00004414" w:rsidP="009409F6">
            <w:r w:rsidRPr="00FF00EB">
              <w:t>Daniel Warren</w:t>
            </w:r>
          </w:p>
        </w:tc>
        <w:tc>
          <w:tcPr>
            <w:tcW w:w="1531" w:type="dxa"/>
            <w:tcBorders>
              <w:top w:val="single" w:sz="4" w:space="0" w:color="auto"/>
              <w:left w:val="single" w:sz="4" w:space="0" w:color="auto"/>
              <w:bottom w:val="single" w:sz="4" w:space="0" w:color="auto"/>
              <w:right w:val="single" w:sz="4" w:space="0" w:color="auto"/>
            </w:tcBorders>
          </w:tcPr>
          <w:p w14:paraId="47E58F41" w14:textId="564EC80A" w:rsidR="00004414" w:rsidRPr="00FF00EB" w:rsidRDefault="00B26D8C" w:rsidP="009409F6">
            <w:r w:rsidRPr="00FF00EB">
              <w:t>3/1/24</w:t>
            </w:r>
          </w:p>
        </w:tc>
        <w:tc>
          <w:tcPr>
            <w:tcW w:w="3865" w:type="dxa"/>
            <w:tcBorders>
              <w:top w:val="single" w:sz="4" w:space="0" w:color="auto"/>
              <w:left w:val="single" w:sz="4" w:space="0" w:color="auto"/>
              <w:bottom w:val="single" w:sz="4" w:space="0" w:color="auto"/>
              <w:right w:val="single" w:sz="4" w:space="0" w:color="auto"/>
            </w:tcBorders>
          </w:tcPr>
          <w:p w14:paraId="4CB594F1" w14:textId="3538F108" w:rsidR="00004414" w:rsidRPr="00FF00EB" w:rsidRDefault="390FC2DA" w:rsidP="00B6537C">
            <w:pPr>
              <w:rPr>
                <w:color w:val="FF0000"/>
              </w:rPr>
            </w:pPr>
            <w:r>
              <w:t>Completed</w:t>
            </w:r>
            <w:r w:rsidR="34059B9D">
              <w:t>.  Danny Warren s</w:t>
            </w:r>
            <w:r w:rsidR="00B6537C">
              <w:t xml:space="preserve">tated that all have been notified and he does not know of any conflicts.  </w:t>
            </w:r>
          </w:p>
        </w:tc>
      </w:tr>
      <w:tr w:rsidR="000B0FE3" w:rsidRPr="000B0FE3" w14:paraId="699BA076"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57B03D0C" w14:textId="35C510DC" w:rsidR="00DF4A7A" w:rsidRPr="000B0FE3" w:rsidRDefault="00DF4A7A" w:rsidP="009409F6">
            <w:r w:rsidRPr="000B0FE3">
              <w:t xml:space="preserve">Coordinate </w:t>
            </w:r>
            <w:r w:rsidR="00EC210B" w:rsidRPr="000B0FE3">
              <w:t xml:space="preserve">local </w:t>
            </w:r>
            <w:r w:rsidRPr="000B0FE3">
              <w:t>law enforcement involvement</w:t>
            </w:r>
            <w:r w:rsidR="00240E31" w:rsidRPr="000B0FE3">
              <w:t xml:space="preserve"> support</w:t>
            </w:r>
          </w:p>
        </w:tc>
        <w:tc>
          <w:tcPr>
            <w:tcW w:w="2697" w:type="dxa"/>
            <w:tcBorders>
              <w:top w:val="single" w:sz="4" w:space="0" w:color="auto"/>
              <w:left w:val="single" w:sz="4" w:space="0" w:color="auto"/>
              <w:bottom w:val="single" w:sz="4" w:space="0" w:color="auto"/>
              <w:right w:val="single" w:sz="4" w:space="0" w:color="auto"/>
            </w:tcBorders>
            <w:hideMark/>
          </w:tcPr>
          <w:p w14:paraId="1F22E142" w14:textId="6687FB68" w:rsidR="00DF4A7A" w:rsidRPr="000B0FE3" w:rsidRDefault="38507967" w:rsidP="009409F6">
            <w:r w:rsidRPr="000B0FE3">
              <w:t>Daniel Warren</w:t>
            </w:r>
          </w:p>
        </w:tc>
        <w:tc>
          <w:tcPr>
            <w:tcW w:w="1531" w:type="dxa"/>
            <w:tcBorders>
              <w:top w:val="single" w:sz="4" w:space="0" w:color="auto"/>
              <w:left w:val="single" w:sz="4" w:space="0" w:color="auto"/>
              <w:bottom w:val="single" w:sz="4" w:space="0" w:color="auto"/>
              <w:right w:val="single" w:sz="4" w:space="0" w:color="auto"/>
            </w:tcBorders>
            <w:hideMark/>
          </w:tcPr>
          <w:p w14:paraId="18286A09" w14:textId="01DF277E" w:rsidR="00DF4A7A" w:rsidRPr="000B0FE3" w:rsidRDefault="00EC210B" w:rsidP="009409F6">
            <w:r w:rsidRPr="000B0FE3">
              <w:t>3/31/24</w:t>
            </w:r>
          </w:p>
        </w:tc>
        <w:tc>
          <w:tcPr>
            <w:tcW w:w="3865" w:type="dxa"/>
            <w:tcBorders>
              <w:top w:val="single" w:sz="4" w:space="0" w:color="auto"/>
              <w:left w:val="single" w:sz="4" w:space="0" w:color="auto"/>
              <w:bottom w:val="single" w:sz="4" w:space="0" w:color="auto"/>
              <w:right w:val="single" w:sz="4" w:space="0" w:color="auto"/>
            </w:tcBorders>
            <w:hideMark/>
          </w:tcPr>
          <w:p w14:paraId="1C9C6D63" w14:textId="77777777" w:rsidR="00B2402C" w:rsidRPr="00AB7A87" w:rsidRDefault="00AB7A87" w:rsidP="00AB7A87">
            <w:pPr>
              <w:rPr>
                <w:color w:val="000000" w:themeColor="text1"/>
              </w:rPr>
            </w:pPr>
            <w:r w:rsidRPr="00AB7A87">
              <w:rPr>
                <w:color w:val="000000" w:themeColor="text1"/>
              </w:rPr>
              <w:t>Coalition p</w:t>
            </w:r>
            <w:r w:rsidR="002213EA" w:rsidRPr="00AB7A87">
              <w:rPr>
                <w:color w:val="000000" w:themeColor="text1"/>
              </w:rPr>
              <w:t>rovided a list of hospital needs</w:t>
            </w:r>
            <w:r w:rsidRPr="00AB7A87">
              <w:rPr>
                <w:color w:val="000000" w:themeColor="text1"/>
              </w:rPr>
              <w:t xml:space="preserve">.  Danny stated that the law enforcement agencies have been notified and he will coordinate with Alan to make sure we are not duplicating efforts.  </w:t>
            </w:r>
          </w:p>
          <w:p w14:paraId="546DF04E" w14:textId="77777777" w:rsidR="00AB7A87" w:rsidRPr="00AB7A87" w:rsidRDefault="00AB7A87" w:rsidP="00AB7A87">
            <w:pPr>
              <w:rPr>
                <w:color w:val="000000" w:themeColor="text1"/>
              </w:rPr>
            </w:pPr>
          </w:p>
          <w:p w14:paraId="18A8B0BD" w14:textId="77777777" w:rsidR="00AB7A87" w:rsidRPr="002213EA" w:rsidRDefault="00AB7A87" w:rsidP="00AB7A87">
            <w:r>
              <w:t xml:space="preserve">Lynne and Michelle Rud will develop a law enforcement JAS.  </w:t>
            </w:r>
          </w:p>
          <w:p w14:paraId="61789291" w14:textId="1678DB87" w:rsidR="00AB7A87" w:rsidRPr="002213EA" w:rsidRDefault="00AB7A87" w:rsidP="00AB7A87">
            <w:pPr>
              <w:rPr>
                <w:color w:val="FF0000"/>
              </w:rPr>
            </w:pPr>
          </w:p>
        </w:tc>
      </w:tr>
      <w:tr w:rsidR="000B0FE3" w:rsidRPr="000B0FE3" w14:paraId="2309D98B"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6B936FAA" w14:textId="7F2C3E29" w:rsidR="00014E1A" w:rsidRPr="000B0FE3" w:rsidRDefault="36E407B4" w:rsidP="009409F6">
            <w:pPr>
              <w:spacing w:line="259" w:lineRule="auto"/>
            </w:pPr>
            <w:r w:rsidRPr="000B0FE3">
              <w:t>Coordinate FBI Involvement</w:t>
            </w:r>
            <w:r w:rsidR="5453E574" w:rsidRPr="000B0FE3">
              <w:t xml:space="preserve"> </w:t>
            </w:r>
            <w:r w:rsidR="008E4BA7">
              <w:t>“b</w:t>
            </w:r>
            <w:r w:rsidR="5453E574" w:rsidRPr="000B0FE3">
              <w:t>ad guy</w:t>
            </w:r>
            <w:r w:rsidR="008E4BA7">
              <w:t>” actors</w:t>
            </w:r>
          </w:p>
        </w:tc>
        <w:tc>
          <w:tcPr>
            <w:tcW w:w="2697" w:type="dxa"/>
            <w:tcBorders>
              <w:top w:val="single" w:sz="4" w:space="0" w:color="auto"/>
              <w:left w:val="single" w:sz="4" w:space="0" w:color="auto"/>
              <w:bottom w:val="single" w:sz="4" w:space="0" w:color="auto"/>
              <w:right w:val="single" w:sz="4" w:space="0" w:color="auto"/>
            </w:tcBorders>
            <w:hideMark/>
          </w:tcPr>
          <w:p w14:paraId="122FCE29" w14:textId="77777777" w:rsidR="00014E1A" w:rsidRPr="000B0FE3" w:rsidRDefault="00014E1A" w:rsidP="009409F6">
            <w:r w:rsidRPr="000B0FE3">
              <w:t>Justin Crenshaw</w:t>
            </w:r>
          </w:p>
        </w:tc>
        <w:tc>
          <w:tcPr>
            <w:tcW w:w="1531" w:type="dxa"/>
            <w:tcBorders>
              <w:top w:val="single" w:sz="4" w:space="0" w:color="auto"/>
              <w:left w:val="single" w:sz="4" w:space="0" w:color="auto"/>
              <w:bottom w:val="single" w:sz="4" w:space="0" w:color="auto"/>
              <w:right w:val="single" w:sz="4" w:space="0" w:color="auto"/>
            </w:tcBorders>
          </w:tcPr>
          <w:p w14:paraId="4F04C90B" w14:textId="5C87D57F" w:rsidR="00014E1A" w:rsidRPr="000B0FE3" w:rsidRDefault="000B4B24" w:rsidP="009409F6">
            <w:r w:rsidRPr="000B0FE3">
              <w:t>3/31/24</w:t>
            </w:r>
          </w:p>
        </w:tc>
        <w:tc>
          <w:tcPr>
            <w:tcW w:w="3865" w:type="dxa"/>
            <w:tcBorders>
              <w:top w:val="single" w:sz="4" w:space="0" w:color="auto"/>
              <w:left w:val="single" w:sz="4" w:space="0" w:color="auto"/>
              <w:bottom w:val="single" w:sz="4" w:space="0" w:color="auto"/>
              <w:right w:val="single" w:sz="4" w:space="0" w:color="auto"/>
            </w:tcBorders>
          </w:tcPr>
          <w:p w14:paraId="6C6C8152" w14:textId="77777777" w:rsidR="00014E1A" w:rsidRDefault="00021C8D" w:rsidP="00803514">
            <w:r>
              <w:t>Coalition p</w:t>
            </w:r>
            <w:r w:rsidR="464487EE">
              <w:t xml:space="preserve">rovided a list of hospital needs </w:t>
            </w:r>
            <w:r>
              <w:t xml:space="preserve">and Justin is working </w:t>
            </w:r>
            <w:r w:rsidR="003D7D30">
              <w:t xml:space="preserve">to assign these.  He will participate at the command post.  </w:t>
            </w:r>
            <w:r w:rsidR="464487EE">
              <w:t>Justin has developed instructions.</w:t>
            </w:r>
            <w:r w:rsidR="49F4E8B5">
              <w:t xml:space="preserve"> </w:t>
            </w:r>
            <w:r w:rsidR="003D7D30">
              <w:t xml:space="preserve">  Some bad guy actors </w:t>
            </w:r>
            <w:r w:rsidR="00803514">
              <w:t>will also play distraught parent; Justin asked hospitals to let him know if that is needed and he will make it happen.</w:t>
            </w:r>
          </w:p>
          <w:p w14:paraId="05A19626" w14:textId="6AE03850" w:rsidR="00803514" w:rsidRPr="000B0FE3" w:rsidRDefault="00803514" w:rsidP="00803514">
            <w:pPr>
              <w:rPr>
                <w:color w:val="FF0000"/>
              </w:rPr>
            </w:pPr>
          </w:p>
        </w:tc>
      </w:tr>
      <w:tr w:rsidR="002120D3" w:rsidRPr="002120D3" w14:paraId="02B3F76D"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2AA03100" w14:textId="77777777" w:rsidR="0047639E" w:rsidRPr="002120D3" w:rsidRDefault="0047639E" w:rsidP="009409F6">
            <w:r w:rsidRPr="002120D3">
              <w:t>Integrate Disaster Behavioral Health for Victims/Responders</w:t>
            </w:r>
          </w:p>
        </w:tc>
        <w:tc>
          <w:tcPr>
            <w:tcW w:w="2697" w:type="dxa"/>
            <w:tcBorders>
              <w:top w:val="single" w:sz="4" w:space="0" w:color="auto"/>
              <w:left w:val="single" w:sz="4" w:space="0" w:color="auto"/>
              <w:bottom w:val="single" w:sz="4" w:space="0" w:color="auto"/>
              <w:right w:val="single" w:sz="4" w:space="0" w:color="auto"/>
            </w:tcBorders>
            <w:hideMark/>
          </w:tcPr>
          <w:p w14:paraId="5E84A770" w14:textId="4616A8DC" w:rsidR="0047639E" w:rsidRPr="002120D3" w:rsidRDefault="0047639E" w:rsidP="009409F6">
            <w:pPr>
              <w:rPr>
                <w:lang w:val="es-ES"/>
              </w:rPr>
            </w:pPr>
            <w:r w:rsidRPr="002120D3">
              <w:rPr>
                <w:lang w:val="es-ES"/>
              </w:rPr>
              <w:t>Lynda W. G. Mason</w:t>
            </w:r>
          </w:p>
        </w:tc>
        <w:tc>
          <w:tcPr>
            <w:tcW w:w="1531" w:type="dxa"/>
            <w:tcBorders>
              <w:top w:val="single" w:sz="4" w:space="0" w:color="auto"/>
              <w:left w:val="single" w:sz="4" w:space="0" w:color="auto"/>
              <w:bottom w:val="single" w:sz="4" w:space="0" w:color="auto"/>
              <w:right w:val="single" w:sz="4" w:space="0" w:color="auto"/>
            </w:tcBorders>
          </w:tcPr>
          <w:p w14:paraId="221856BF" w14:textId="218F657C" w:rsidR="0047639E" w:rsidRPr="002120D3" w:rsidRDefault="000B4B24" w:rsidP="009409F6">
            <w:pPr>
              <w:rPr>
                <w:lang w:val="fr-FR"/>
              </w:rPr>
            </w:pPr>
            <w:r w:rsidRPr="002120D3">
              <w:rPr>
                <w:lang w:val="fr-FR"/>
              </w:rPr>
              <w:t>3/31/24</w:t>
            </w:r>
          </w:p>
        </w:tc>
        <w:tc>
          <w:tcPr>
            <w:tcW w:w="3865" w:type="dxa"/>
            <w:tcBorders>
              <w:top w:val="single" w:sz="4" w:space="0" w:color="auto"/>
              <w:left w:val="single" w:sz="4" w:space="0" w:color="auto"/>
              <w:bottom w:val="single" w:sz="4" w:space="0" w:color="auto"/>
              <w:right w:val="single" w:sz="4" w:space="0" w:color="auto"/>
            </w:tcBorders>
          </w:tcPr>
          <w:p w14:paraId="1AC495CF" w14:textId="7EF8CD3B" w:rsidR="0047639E" w:rsidRPr="002120D3" w:rsidRDefault="00803514" w:rsidP="009409F6">
            <w:r w:rsidRPr="00803514">
              <w:rPr>
                <w:color w:val="000000" w:themeColor="text1"/>
              </w:rPr>
              <w:t>We a</w:t>
            </w:r>
            <w:r w:rsidR="2E2FBC08" w:rsidRPr="00803514">
              <w:rPr>
                <w:color w:val="000000" w:themeColor="text1"/>
              </w:rPr>
              <w:t xml:space="preserve">dded </w:t>
            </w:r>
            <w:r w:rsidRPr="00803514">
              <w:rPr>
                <w:color w:val="000000" w:themeColor="text1"/>
              </w:rPr>
              <w:t xml:space="preserve">an </w:t>
            </w:r>
            <w:r w:rsidR="2E2FBC08" w:rsidRPr="00803514">
              <w:rPr>
                <w:color w:val="000000" w:themeColor="text1"/>
              </w:rPr>
              <w:t>inject about distraught family members</w:t>
            </w:r>
            <w:r w:rsidR="4F7322C2" w:rsidRPr="00803514">
              <w:rPr>
                <w:color w:val="000000" w:themeColor="text1"/>
              </w:rPr>
              <w:t>.</w:t>
            </w:r>
            <w:r w:rsidR="2E2FBC08" w:rsidRPr="00803514">
              <w:rPr>
                <w:color w:val="000000" w:themeColor="text1"/>
              </w:rPr>
              <w:t xml:space="preserve"> Lynda </w:t>
            </w:r>
            <w:r w:rsidRPr="00803514">
              <w:rPr>
                <w:color w:val="000000" w:themeColor="text1"/>
              </w:rPr>
              <w:t xml:space="preserve">will review.  </w:t>
            </w:r>
          </w:p>
        </w:tc>
      </w:tr>
      <w:tr w:rsidR="00417B77" w:rsidRPr="00417B77" w14:paraId="0F6E44D4"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4BEB63A4" w14:textId="682F107E" w:rsidR="00014E1A" w:rsidRPr="00417B77" w:rsidRDefault="00014E1A" w:rsidP="009409F6">
            <w:r w:rsidRPr="00417B77">
              <w:t>Develop M</w:t>
            </w:r>
            <w:r w:rsidR="0047639E" w:rsidRPr="00417B77">
              <w:t>SEL</w:t>
            </w:r>
          </w:p>
        </w:tc>
        <w:tc>
          <w:tcPr>
            <w:tcW w:w="2697" w:type="dxa"/>
            <w:tcBorders>
              <w:top w:val="single" w:sz="4" w:space="0" w:color="auto"/>
              <w:left w:val="single" w:sz="4" w:space="0" w:color="auto"/>
              <w:bottom w:val="single" w:sz="4" w:space="0" w:color="auto"/>
              <w:right w:val="single" w:sz="4" w:space="0" w:color="auto"/>
            </w:tcBorders>
            <w:hideMark/>
          </w:tcPr>
          <w:p w14:paraId="205A629F" w14:textId="19031DA5" w:rsidR="00014E1A" w:rsidRPr="00417B77" w:rsidRDefault="002120D3" w:rsidP="009409F6">
            <w:r w:rsidRPr="00417B77">
              <w:t>MSEL Workgroup</w:t>
            </w:r>
          </w:p>
        </w:tc>
        <w:tc>
          <w:tcPr>
            <w:tcW w:w="1531" w:type="dxa"/>
            <w:tcBorders>
              <w:top w:val="single" w:sz="4" w:space="0" w:color="auto"/>
              <w:left w:val="single" w:sz="4" w:space="0" w:color="auto"/>
              <w:bottom w:val="single" w:sz="4" w:space="0" w:color="auto"/>
              <w:right w:val="single" w:sz="4" w:space="0" w:color="auto"/>
            </w:tcBorders>
            <w:hideMark/>
          </w:tcPr>
          <w:p w14:paraId="468631A6" w14:textId="7DB87745" w:rsidR="00014E1A" w:rsidRPr="00417B77" w:rsidRDefault="000B4B24" w:rsidP="009409F6">
            <w:pPr>
              <w:rPr>
                <w:lang w:val="es-ES"/>
              </w:rPr>
            </w:pPr>
            <w:r w:rsidRPr="00417B77">
              <w:rPr>
                <w:lang w:val="es-ES"/>
              </w:rPr>
              <w:t>3/31/24</w:t>
            </w:r>
          </w:p>
        </w:tc>
        <w:tc>
          <w:tcPr>
            <w:tcW w:w="3865" w:type="dxa"/>
            <w:tcBorders>
              <w:top w:val="single" w:sz="4" w:space="0" w:color="auto"/>
              <w:left w:val="single" w:sz="4" w:space="0" w:color="auto"/>
              <w:bottom w:val="single" w:sz="4" w:space="0" w:color="auto"/>
              <w:right w:val="single" w:sz="4" w:space="0" w:color="auto"/>
            </w:tcBorders>
          </w:tcPr>
          <w:p w14:paraId="79492640" w14:textId="77777777" w:rsidR="002621D8" w:rsidRDefault="002621D8" w:rsidP="002F7ACC">
            <w:r>
              <w:t>Workgroup met March 1</w:t>
            </w:r>
            <w:r w:rsidRPr="002621D8">
              <w:rPr>
                <w:vertAlign w:val="superscript"/>
              </w:rPr>
              <w:t>st</w:t>
            </w:r>
            <w:r>
              <w:t xml:space="preserve">.  </w:t>
            </w:r>
          </w:p>
          <w:p w14:paraId="3AE38A1D" w14:textId="45F1EF33" w:rsidR="002621D8" w:rsidRDefault="7F000021" w:rsidP="002621D8">
            <w:r>
              <w:t>Draft MSEL sent out</w:t>
            </w:r>
            <w:r w:rsidR="00803514">
              <w:t xml:space="preserve"> to workgroup for review.</w:t>
            </w:r>
          </w:p>
          <w:p w14:paraId="2F14F02C" w14:textId="7FEB1E1F" w:rsidR="00E12F9C" w:rsidRDefault="00803514" w:rsidP="00803514">
            <w:r>
              <w:t>MSEL provided to planning team and comments are due by 3/</w:t>
            </w:r>
            <w:r w:rsidR="0084513B">
              <w:t>21</w:t>
            </w:r>
            <w:r>
              <w:t>/24.  FBI and CFIX will work on BOLOs.  Lynne has these from last year if needed.</w:t>
            </w:r>
          </w:p>
          <w:p w14:paraId="252B7683" w14:textId="414D4866" w:rsidR="00803514" w:rsidRPr="00F95CD7" w:rsidRDefault="00803514" w:rsidP="00803514"/>
        </w:tc>
      </w:tr>
      <w:tr w:rsidR="00417B77" w:rsidRPr="00417B77" w14:paraId="72D1107B" w14:textId="77777777" w:rsidTr="26259DFF">
        <w:tc>
          <w:tcPr>
            <w:tcW w:w="2697" w:type="dxa"/>
            <w:tcBorders>
              <w:top w:val="single" w:sz="4" w:space="0" w:color="auto"/>
              <w:left w:val="single" w:sz="4" w:space="0" w:color="auto"/>
              <w:bottom w:val="single" w:sz="4" w:space="0" w:color="auto"/>
              <w:right w:val="single" w:sz="4" w:space="0" w:color="auto"/>
            </w:tcBorders>
          </w:tcPr>
          <w:p w14:paraId="2C7DCDA7" w14:textId="76537924" w:rsidR="005C6F0E" w:rsidRPr="00417B77" w:rsidRDefault="00C75377" w:rsidP="009409F6">
            <w:r w:rsidRPr="00417B77">
              <w:t>Identify plan to capture MRSE information</w:t>
            </w:r>
          </w:p>
        </w:tc>
        <w:tc>
          <w:tcPr>
            <w:tcW w:w="2697" w:type="dxa"/>
            <w:tcBorders>
              <w:top w:val="single" w:sz="4" w:space="0" w:color="auto"/>
              <w:left w:val="single" w:sz="4" w:space="0" w:color="auto"/>
              <w:bottom w:val="single" w:sz="4" w:space="0" w:color="auto"/>
              <w:right w:val="single" w:sz="4" w:space="0" w:color="auto"/>
            </w:tcBorders>
          </w:tcPr>
          <w:p w14:paraId="5A3FB76C" w14:textId="4D2E1E1F" w:rsidR="005C6F0E" w:rsidRPr="00417B77" w:rsidRDefault="7F8DF877" w:rsidP="009409F6">
            <w:r w:rsidRPr="00417B77">
              <w:t>Coalition &amp; Hospitals</w:t>
            </w:r>
          </w:p>
          <w:p w14:paraId="714743ED" w14:textId="40E54834" w:rsidR="005C6F0E" w:rsidRPr="00417B77" w:rsidRDefault="005C6F0E" w:rsidP="009409F6"/>
        </w:tc>
        <w:tc>
          <w:tcPr>
            <w:tcW w:w="1531" w:type="dxa"/>
            <w:tcBorders>
              <w:top w:val="single" w:sz="4" w:space="0" w:color="auto"/>
              <w:left w:val="single" w:sz="4" w:space="0" w:color="auto"/>
              <w:bottom w:val="single" w:sz="4" w:space="0" w:color="auto"/>
              <w:right w:val="single" w:sz="4" w:space="0" w:color="auto"/>
            </w:tcBorders>
          </w:tcPr>
          <w:p w14:paraId="5605C725" w14:textId="77777777" w:rsidR="005C6F0E" w:rsidRPr="00417B77" w:rsidRDefault="005C6F0E" w:rsidP="009409F6"/>
        </w:tc>
        <w:tc>
          <w:tcPr>
            <w:tcW w:w="3865" w:type="dxa"/>
            <w:tcBorders>
              <w:top w:val="single" w:sz="4" w:space="0" w:color="auto"/>
              <w:left w:val="single" w:sz="4" w:space="0" w:color="auto"/>
              <w:bottom w:val="single" w:sz="4" w:space="0" w:color="auto"/>
              <w:right w:val="single" w:sz="4" w:space="0" w:color="auto"/>
            </w:tcBorders>
          </w:tcPr>
          <w:p w14:paraId="4A8A325A" w14:textId="7BE448F3" w:rsidR="00C75377" w:rsidRPr="00417B77" w:rsidRDefault="7F000021" w:rsidP="009409F6">
            <w:r>
              <w:t xml:space="preserve">Lynne </w:t>
            </w:r>
            <w:r w:rsidR="002B24DD">
              <w:t xml:space="preserve">is waiting for all hospitals to assign this individual and she </w:t>
            </w:r>
            <w:r>
              <w:t>will schedule a meeting with the MRSE points of contact to review data collection and reporting.</w:t>
            </w:r>
            <w:r w:rsidR="002B24DD">
              <w:t xml:space="preserve">   She reminded the group that this is a federal requirement.</w:t>
            </w:r>
          </w:p>
          <w:p w14:paraId="36B5AD95" w14:textId="322080EF" w:rsidR="00C75377" w:rsidRPr="00417B77" w:rsidRDefault="00C75377" w:rsidP="002B24DD"/>
        </w:tc>
      </w:tr>
      <w:tr w:rsidR="00417B77" w:rsidRPr="00417B77" w14:paraId="6716AD3A" w14:textId="77777777" w:rsidTr="26259DFF">
        <w:tc>
          <w:tcPr>
            <w:tcW w:w="2697" w:type="dxa"/>
            <w:tcBorders>
              <w:top w:val="single" w:sz="4" w:space="0" w:color="auto"/>
              <w:left w:val="single" w:sz="4" w:space="0" w:color="auto"/>
              <w:bottom w:val="single" w:sz="4" w:space="0" w:color="auto"/>
              <w:right w:val="single" w:sz="4" w:space="0" w:color="auto"/>
            </w:tcBorders>
          </w:tcPr>
          <w:p w14:paraId="518FA54C" w14:textId="32391DE6" w:rsidR="00E12F9C" w:rsidRPr="00417B77" w:rsidRDefault="038D0D13" w:rsidP="009409F6">
            <w:pPr>
              <w:spacing w:line="259" w:lineRule="auto"/>
            </w:pPr>
            <w:r w:rsidRPr="00417B77">
              <w:t xml:space="preserve">Develop </w:t>
            </w:r>
            <w:r w:rsidR="169D28A1" w:rsidRPr="00417B77">
              <w:t>follow-up cyber TTX materials</w:t>
            </w:r>
            <w:r w:rsidR="67FD3711" w:rsidRPr="00417B77">
              <w:t xml:space="preserve"> (virtual)</w:t>
            </w:r>
          </w:p>
        </w:tc>
        <w:tc>
          <w:tcPr>
            <w:tcW w:w="2697" w:type="dxa"/>
            <w:tcBorders>
              <w:top w:val="single" w:sz="4" w:space="0" w:color="auto"/>
              <w:left w:val="single" w:sz="4" w:space="0" w:color="auto"/>
              <w:bottom w:val="single" w:sz="4" w:space="0" w:color="auto"/>
              <w:right w:val="single" w:sz="4" w:space="0" w:color="auto"/>
            </w:tcBorders>
          </w:tcPr>
          <w:p w14:paraId="0EC52323" w14:textId="003CBD89" w:rsidR="00E12F9C" w:rsidRPr="00417B77" w:rsidRDefault="007D32F3" w:rsidP="009409F6">
            <w:r w:rsidRPr="00417B77">
              <w:t>FBI/DHS/Coalition</w:t>
            </w:r>
          </w:p>
        </w:tc>
        <w:tc>
          <w:tcPr>
            <w:tcW w:w="1531" w:type="dxa"/>
            <w:tcBorders>
              <w:top w:val="single" w:sz="4" w:space="0" w:color="auto"/>
              <w:left w:val="single" w:sz="4" w:space="0" w:color="auto"/>
              <w:bottom w:val="single" w:sz="4" w:space="0" w:color="auto"/>
              <w:right w:val="single" w:sz="4" w:space="0" w:color="auto"/>
            </w:tcBorders>
          </w:tcPr>
          <w:p w14:paraId="3BE1B6FA" w14:textId="365D25B3" w:rsidR="00E12F9C" w:rsidRPr="00417B77" w:rsidRDefault="007D32F3" w:rsidP="009409F6">
            <w:r w:rsidRPr="00417B77">
              <w:t>4/19/24</w:t>
            </w:r>
          </w:p>
        </w:tc>
        <w:tc>
          <w:tcPr>
            <w:tcW w:w="3865" w:type="dxa"/>
            <w:tcBorders>
              <w:top w:val="single" w:sz="4" w:space="0" w:color="auto"/>
              <w:left w:val="single" w:sz="4" w:space="0" w:color="auto"/>
              <w:bottom w:val="single" w:sz="4" w:space="0" w:color="auto"/>
              <w:right w:val="single" w:sz="4" w:space="0" w:color="auto"/>
            </w:tcBorders>
          </w:tcPr>
          <w:p w14:paraId="5D3576AD" w14:textId="649B3C98" w:rsidR="00E12F9C" w:rsidRPr="00417B77" w:rsidRDefault="002B24DD" w:rsidP="00315EF6">
            <w:pPr>
              <w:rPr>
                <w:color w:val="FF0000"/>
              </w:rPr>
            </w:pPr>
            <w:r>
              <w:t>Lynne advised that m</w:t>
            </w:r>
            <w:r w:rsidR="00132F18">
              <w:t>any hospitals have indicated interest.</w:t>
            </w:r>
            <w:r w:rsidR="00315EF6">
              <w:t xml:space="preserve">  Lynne will send the list to the workgroup.  </w:t>
            </w:r>
          </w:p>
        </w:tc>
      </w:tr>
      <w:tr w:rsidR="002C5583" w:rsidRPr="002C5583" w14:paraId="0992FBEF"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5AB5AB15" w14:textId="77777777" w:rsidR="00DF4A7A" w:rsidRPr="002C5583" w:rsidRDefault="00DF4A7A" w:rsidP="009409F6">
            <w:r w:rsidRPr="002C5583">
              <w:t>Volunteer Management:</w:t>
            </w:r>
          </w:p>
          <w:p w14:paraId="5D18AC90" w14:textId="77777777" w:rsidR="00824D79" w:rsidRPr="002C5583" w:rsidRDefault="00DF4A7A" w:rsidP="009409F6">
            <w:pPr>
              <w:pStyle w:val="ListParagraph"/>
              <w:numPr>
                <w:ilvl w:val="0"/>
                <w:numId w:val="11"/>
              </w:numPr>
              <w:ind w:left="0"/>
            </w:pPr>
            <w:r w:rsidRPr="002C5583">
              <w:t xml:space="preserve">Identify Schools </w:t>
            </w:r>
          </w:p>
          <w:p w14:paraId="06712B0F" w14:textId="3AB54671" w:rsidR="00DF4A7A" w:rsidRPr="002C5583" w:rsidRDefault="00824D79" w:rsidP="009409F6">
            <w:pPr>
              <w:pStyle w:val="ListParagraph"/>
              <w:numPr>
                <w:ilvl w:val="0"/>
                <w:numId w:val="11"/>
              </w:numPr>
              <w:ind w:left="0"/>
            </w:pPr>
            <w:r w:rsidRPr="002C5583">
              <w:t xml:space="preserve">Flyers to </w:t>
            </w:r>
            <w:r w:rsidR="00DF4A7A" w:rsidRPr="002C5583">
              <w:t>register victim volunteers</w:t>
            </w:r>
          </w:p>
          <w:p w14:paraId="1A1F7FCB" w14:textId="39A79346" w:rsidR="007F5319" w:rsidRPr="002C5583" w:rsidRDefault="00DF4A7A" w:rsidP="009409F6">
            <w:pPr>
              <w:pStyle w:val="ListParagraph"/>
              <w:numPr>
                <w:ilvl w:val="0"/>
                <w:numId w:val="11"/>
              </w:numPr>
              <w:ind w:left="0"/>
            </w:pPr>
            <w:r w:rsidRPr="002C5583">
              <w:t xml:space="preserve">Finalize </w:t>
            </w:r>
            <w:r w:rsidR="007F5319" w:rsidRPr="002C5583">
              <w:t>volunteer reception center</w:t>
            </w:r>
            <w:r w:rsidR="00C53707" w:rsidRPr="002C5583">
              <w:t xml:space="preserve"> and/or </w:t>
            </w:r>
            <w:r w:rsidR="007F5319" w:rsidRPr="002C5583">
              <w:t xml:space="preserve">hospital staging </w:t>
            </w:r>
            <w:r w:rsidR="00C53707" w:rsidRPr="002C5583">
              <w:t>areas</w:t>
            </w:r>
          </w:p>
          <w:p w14:paraId="3858B1FC" w14:textId="0FFA4CBF" w:rsidR="00824D79" w:rsidRPr="002C5583" w:rsidRDefault="00824D79" w:rsidP="009409F6">
            <w:pPr>
              <w:pStyle w:val="ListParagraph"/>
              <w:numPr>
                <w:ilvl w:val="0"/>
                <w:numId w:val="11"/>
              </w:numPr>
              <w:ind w:left="0"/>
            </w:pPr>
            <w:r w:rsidRPr="002C5583">
              <w:t>Waiver</w:t>
            </w:r>
            <w:r w:rsidR="00EB3D72" w:rsidRPr="002C5583">
              <w:t xml:space="preserve"> (English &amp; Spanis</w:t>
            </w:r>
            <w:r w:rsidR="00C53707" w:rsidRPr="002C5583">
              <w:t>h</w:t>
            </w:r>
            <w:r w:rsidR="00EB3D72" w:rsidRPr="002C5583">
              <w:t>)</w:t>
            </w:r>
          </w:p>
          <w:p w14:paraId="7043DD0A" w14:textId="77777777" w:rsidR="00824D79" w:rsidRPr="002C5583" w:rsidRDefault="00824D79" w:rsidP="009409F6">
            <w:pPr>
              <w:pStyle w:val="ListParagraph"/>
              <w:numPr>
                <w:ilvl w:val="0"/>
                <w:numId w:val="11"/>
              </w:numPr>
              <w:ind w:left="0"/>
            </w:pPr>
            <w:r w:rsidRPr="002C5583">
              <w:lastRenderedPageBreak/>
              <w:t>Victim volunteer instructions (video)</w:t>
            </w:r>
          </w:p>
          <w:p w14:paraId="73021F53" w14:textId="7728D2EB" w:rsidR="00934C00" w:rsidRPr="002C5583" w:rsidRDefault="00DF4A7A" w:rsidP="009409F6">
            <w:pPr>
              <w:pStyle w:val="ListParagraph"/>
              <w:numPr>
                <w:ilvl w:val="0"/>
                <w:numId w:val="11"/>
              </w:numPr>
              <w:ind w:left="0"/>
            </w:pPr>
            <w:r w:rsidRPr="002C5583">
              <w:t>T-shirts</w:t>
            </w:r>
            <w:r w:rsidR="00DF7B0A" w:rsidRPr="002C5583">
              <w:t xml:space="preserve"> </w:t>
            </w:r>
          </w:p>
          <w:p w14:paraId="6655092D" w14:textId="77777777" w:rsidR="005364DD" w:rsidRPr="002C5583" w:rsidRDefault="00824D79" w:rsidP="009409F6">
            <w:pPr>
              <w:pStyle w:val="ListParagraph"/>
              <w:numPr>
                <w:ilvl w:val="0"/>
                <w:numId w:val="11"/>
              </w:numPr>
              <w:ind w:left="0"/>
            </w:pPr>
            <w:r w:rsidRPr="002C5583">
              <w:t>Meeting with volunteer POCs, hospital staging coordinators and transportation</w:t>
            </w:r>
          </w:p>
          <w:p w14:paraId="3D2D3602" w14:textId="0BBF34D6" w:rsidR="00314E82" w:rsidRPr="002C5583" w:rsidRDefault="00314E82" w:rsidP="009409F6">
            <w:pPr>
              <w:pStyle w:val="ListParagraph"/>
              <w:numPr>
                <w:ilvl w:val="0"/>
                <w:numId w:val="11"/>
              </w:numPr>
              <w:ind w:left="0"/>
            </w:pPr>
            <w:r w:rsidRPr="002C5583">
              <w:t>Develop hospital instructions</w:t>
            </w:r>
          </w:p>
        </w:tc>
        <w:tc>
          <w:tcPr>
            <w:tcW w:w="2697" w:type="dxa"/>
            <w:tcBorders>
              <w:top w:val="single" w:sz="4" w:space="0" w:color="auto"/>
              <w:left w:val="single" w:sz="4" w:space="0" w:color="auto"/>
              <w:bottom w:val="single" w:sz="4" w:space="0" w:color="auto"/>
              <w:right w:val="single" w:sz="4" w:space="0" w:color="auto"/>
            </w:tcBorders>
            <w:hideMark/>
          </w:tcPr>
          <w:p w14:paraId="0A7DCCA9" w14:textId="02B090CE" w:rsidR="00DF4A7A" w:rsidRPr="002C5583" w:rsidRDefault="000B4B24" w:rsidP="009409F6">
            <w:r w:rsidRPr="002C5583">
              <w:lastRenderedPageBreak/>
              <w:t>Coalition</w:t>
            </w:r>
          </w:p>
        </w:tc>
        <w:tc>
          <w:tcPr>
            <w:tcW w:w="1531" w:type="dxa"/>
            <w:tcBorders>
              <w:top w:val="single" w:sz="4" w:space="0" w:color="auto"/>
              <w:left w:val="single" w:sz="4" w:space="0" w:color="auto"/>
              <w:bottom w:val="single" w:sz="4" w:space="0" w:color="auto"/>
              <w:right w:val="single" w:sz="4" w:space="0" w:color="auto"/>
            </w:tcBorders>
          </w:tcPr>
          <w:p w14:paraId="17213262" w14:textId="563FFEFC" w:rsidR="00DF4A7A" w:rsidRPr="002C5583" w:rsidRDefault="00623404" w:rsidP="009409F6">
            <w:r w:rsidRPr="002C5583">
              <w:t>4/1</w:t>
            </w:r>
            <w:r w:rsidR="005F1387" w:rsidRPr="002C5583">
              <w:t>2</w:t>
            </w:r>
            <w:r w:rsidRPr="002C5583">
              <w:t>/24</w:t>
            </w:r>
          </w:p>
          <w:p w14:paraId="6F969BE9" w14:textId="77777777" w:rsidR="00DF4A7A" w:rsidRPr="002C5583" w:rsidRDefault="00DF4A7A" w:rsidP="009409F6"/>
        </w:tc>
        <w:tc>
          <w:tcPr>
            <w:tcW w:w="3865" w:type="dxa"/>
            <w:tcBorders>
              <w:top w:val="single" w:sz="4" w:space="0" w:color="auto"/>
              <w:left w:val="single" w:sz="4" w:space="0" w:color="auto"/>
              <w:bottom w:val="single" w:sz="4" w:space="0" w:color="auto"/>
              <w:right w:val="single" w:sz="4" w:space="0" w:color="auto"/>
            </w:tcBorders>
            <w:hideMark/>
          </w:tcPr>
          <w:p w14:paraId="6279B4BE" w14:textId="27B70021" w:rsidR="00EE1791" w:rsidRDefault="00132F18" w:rsidP="009409F6">
            <w:r>
              <w:t>Registration is underway and ends April 12</w:t>
            </w:r>
            <w:r w:rsidRPr="00132F18">
              <w:rPr>
                <w:vertAlign w:val="superscript"/>
              </w:rPr>
              <w:t>th</w:t>
            </w:r>
            <w:r>
              <w:t>.</w:t>
            </w:r>
          </w:p>
          <w:p w14:paraId="000A3137" w14:textId="77777777" w:rsidR="00D97EBF" w:rsidRDefault="00D97EBF" w:rsidP="009409F6"/>
          <w:p w14:paraId="48797E7E" w14:textId="2F85BC42" w:rsidR="00FC11CC" w:rsidRDefault="00D97EBF" w:rsidP="009409F6">
            <w:r>
              <w:t>The Coalition is f</w:t>
            </w:r>
            <w:r w:rsidR="00132F18">
              <w:t>inalizing v</w:t>
            </w:r>
            <w:r w:rsidR="00061994">
              <w:t>olunteer reception centers</w:t>
            </w:r>
          </w:p>
          <w:p w14:paraId="49B71499" w14:textId="77777777" w:rsidR="00FC11CC" w:rsidRDefault="00FC11CC" w:rsidP="009409F6"/>
          <w:p w14:paraId="100C5DFF" w14:textId="306B3F5D" w:rsidR="00132F18" w:rsidRDefault="00FC11CC" w:rsidP="009409F6">
            <w:r>
              <w:t>The waiver</w:t>
            </w:r>
            <w:r w:rsidR="005F53B1">
              <w:t xml:space="preserve"> has been</w:t>
            </w:r>
            <w:r>
              <w:t xml:space="preserve"> </w:t>
            </w:r>
            <w:r w:rsidR="00132F18">
              <w:t>completed (English and Spanish)</w:t>
            </w:r>
          </w:p>
          <w:p w14:paraId="2DDFB924" w14:textId="77777777" w:rsidR="00FC11CC" w:rsidRDefault="00FC11CC" w:rsidP="009409F6"/>
          <w:p w14:paraId="583EEC40" w14:textId="46AF335E" w:rsidR="006B5787" w:rsidRDefault="005F53B1" w:rsidP="009409F6">
            <w:r>
              <w:t>Lynne gave kudos to John Corfield and Darby Leimer for putting together a video for volunteer victims (the group previewed the video and instruction sheet).</w:t>
            </w:r>
            <w:r w:rsidR="006B5787">
              <w:t xml:space="preserve">  </w:t>
            </w:r>
          </w:p>
          <w:p w14:paraId="17E005B2" w14:textId="77777777" w:rsidR="006B5787" w:rsidRDefault="006B5787" w:rsidP="009409F6"/>
          <w:p w14:paraId="3D065AB4" w14:textId="15436B7E" w:rsidR="005C470F" w:rsidRDefault="005C470F" w:rsidP="009409F6">
            <w:r>
              <w:t>Hot</w:t>
            </w:r>
            <w:r w:rsidR="000D7B43">
              <w:t xml:space="preserve"> Z</w:t>
            </w:r>
            <w:r>
              <w:t xml:space="preserve">one will sponsor </w:t>
            </w:r>
            <w:r w:rsidR="00CC02B3">
              <w:t>t-shirts</w:t>
            </w:r>
          </w:p>
          <w:p w14:paraId="75C4ACAB" w14:textId="77777777" w:rsidR="002A14AA" w:rsidRDefault="002A14AA" w:rsidP="009409F6"/>
          <w:p w14:paraId="031DF802" w14:textId="1EA62680" w:rsidR="00FC11CC" w:rsidRDefault="00FC11CC" w:rsidP="009409F6">
            <w:r>
              <w:t>We have s</w:t>
            </w:r>
            <w:r w:rsidR="7AAED450">
              <w:t>ecured two moulage vendors</w:t>
            </w:r>
            <w:r w:rsidR="00434B8B">
              <w:t xml:space="preserve"> and hope to have at least one for every volunteer reception center</w:t>
            </w:r>
            <w:r w:rsidR="005C470F">
              <w:t xml:space="preserve">; </w:t>
            </w:r>
            <w:r w:rsidR="00EF3D0C">
              <w:t xml:space="preserve">we will have written instructions and moulage training during the Volunteer Management training.  This training will be recorded.  </w:t>
            </w:r>
          </w:p>
          <w:p w14:paraId="0996676C" w14:textId="77777777" w:rsidR="00EF3D0C" w:rsidRDefault="00EF3D0C" w:rsidP="009409F6"/>
          <w:p w14:paraId="1267C78F" w14:textId="2DAB19E4" w:rsidR="0099227D" w:rsidRDefault="00FC11CC" w:rsidP="009409F6">
            <w:r w:rsidRPr="009B34A1">
              <w:t xml:space="preserve">A meeting will be scheduled in early April with the hospitals, transportation representatives and the </w:t>
            </w:r>
            <w:r w:rsidR="0099227D" w:rsidRPr="009B34A1">
              <w:t>schools to ensure there is no confusion</w:t>
            </w:r>
            <w:r w:rsidR="00381EC7">
              <w:t xml:space="preserve"> about where students are dropped off or staged.</w:t>
            </w:r>
          </w:p>
          <w:p w14:paraId="70D74014" w14:textId="77777777" w:rsidR="00CC02B3" w:rsidRDefault="00CC02B3" w:rsidP="009409F6"/>
          <w:p w14:paraId="13BBE853" w14:textId="58D087BE" w:rsidR="00CC02B3" w:rsidRDefault="00CC02B3" w:rsidP="009409F6">
            <w:r>
              <w:t>The coalition will send out a hospital instruction page</w:t>
            </w:r>
            <w:r w:rsidR="008D4E66">
              <w:t xml:space="preserve"> to hospital controllers</w:t>
            </w:r>
          </w:p>
          <w:p w14:paraId="7FE83054" w14:textId="4A69FABC" w:rsidR="00623404" w:rsidRPr="002C5583" w:rsidRDefault="00623404" w:rsidP="008D4E66">
            <w:pPr>
              <w:rPr>
                <w:color w:val="FF0000"/>
              </w:rPr>
            </w:pPr>
          </w:p>
        </w:tc>
      </w:tr>
      <w:tr w:rsidR="00ED7B7F" w:rsidRPr="00ED7B7F" w14:paraId="054F3551" w14:textId="77777777" w:rsidTr="26259DFF">
        <w:trPr>
          <w:trHeight w:val="3320"/>
        </w:trPr>
        <w:tc>
          <w:tcPr>
            <w:tcW w:w="2697" w:type="dxa"/>
            <w:tcBorders>
              <w:top w:val="single" w:sz="4" w:space="0" w:color="auto"/>
              <w:left w:val="single" w:sz="4" w:space="0" w:color="auto"/>
              <w:bottom w:val="single" w:sz="4" w:space="0" w:color="auto"/>
              <w:right w:val="single" w:sz="4" w:space="0" w:color="auto"/>
            </w:tcBorders>
          </w:tcPr>
          <w:p w14:paraId="52638126" w14:textId="1DB8740F" w:rsidR="00DF0120" w:rsidRPr="00ED7B7F" w:rsidRDefault="00DF0120" w:rsidP="009409F6">
            <w:r w:rsidRPr="00ED7B7F">
              <w:lastRenderedPageBreak/>
              <w:t>Develop triage tags</w:t>
            </w:r>
          </w:p>
        </w:tc>
        <w:tc>
          <w:tcPr>
            <w:tcW w:w="2697" w:type="dxa"/>
            <w:tcBorders>
              <w:top w:val="single" w:sz="4" w:space="0" w:color="auto"/>
              <w:left w:val="single" w:sz="4" w:space="0" w:color="auto"/>
              <w:bottom w:val="single" w:sz="4" w:space="0" w:color="auto"/>
              <w:right w:val="single" w:sz="4" w:space="0" w:color="auto"/>
            </w:tcBorders>
          </w:tcPr>
          <w:p w14:paraId="4E5E6B0A" w14:textId="69E39837" w:rsidR="00DF0120" w:rsidRPr="00ED7B7F" w:rsidRDefault="00ED7B7F" w:rsidP="009409F6">
            <w:r w:rsidRPr="00ED7B7F">
              <w:t>Triage Tag Workgroup</w:t>
            </w:r>
            <w:r w:rsidR="005A39E8">
              <w:t xml:space="preserve"> (Michelle Rud will take the lead)</w:t>
            </w:r>
          </w:p>
        </w:tc>
        <w:tc>
          <w:tcPr>
            <w:tcW w:w="1531" w:type="dxa"/>
            <w:tcBorders>
              <w:top w:val="single" w:sz="4" w:space="0" w:color="auto"/>
              <w:left w:val="single" w:sz="4" w:space="0" w:color="auto"/>
              <w:bottom w:val="single" w:sz="4" w:space="0" w:color="auto"/>
              <w:right w:val="single" w:sz="4" w:space="0" w:color="auto"/>
            </w:tcBorders>
          </w:tcPr>
          <w:p w14:paraId="173D4F7A" w14:textId="2384C3BF" w:rsidR="00DF0120" w:rsidRPr="00ED7B7F" w:rsidRDefault="00201953" w:rsidP="009409F6">
            <w:r>
              <w:t>2</w:t>
            </w:r>
            <w:r w:rsidR="002061B8">
              <w:t>/</w:t>
            </w:r>
            <w:r>
              <w:t>29</w:t>
            </w:r>
            <w:r w:rsidR="002061B8">
              <w:t>/23</w:t>
            </w:r>
          </w:p>
        </w:tc>
        <w:tc>
          <w:tcPr>
            <w:tcW w:w="3865" w:type="dxa"/>
            <w:tcBorders>
              <w:top w:val="single" w:sz="4" w:space="0" w:color="auto"/>
              <w:left w:val="single" w:sz="4" w:space="0" w:color="auto"/>
              <w:bottom w:val="single" w:sz="4" w:space="0" w:color="auto"/>
              <w:right w:val="single" w:sz="4" w:space="0" w:color="auto"/>
            </w:tcBorders>
          </w:tcPr>
          <w:p w14:paraId="7A601598" w14:textId="50D1A30B" w:rsidR="00657AEC" w:rsidRDefault="01036360" w:rsidP="009409F6">
            <w:r>
              <w:t xml:space="preserve">Michelle Rud drafted </w:t>
            </w:r>
            <w:r w:rsidR="00453C5A">
              <w:t xml:space="preserve">these and </w:t>
            </w:r>
            <w:r w:rsidR="00260190">
              <w:t xml:space="preserve">Matt and Beverly completed the acting instructions.  The drafts were </w:t>
            </w:r>
            <w:r w:rsidR="00453C5A">
              <w:t>sent to the workgroup</w:t>
            </w:r>
            <w:r w:rsidR="00A31275">
              <w:t xml:space="preserve"> for </w:t>
            </w:r>
            <w:r w:rsidR="00260190">
              <w:t>review</w:t>
            </w:r>
            <w:r w:rsidR="00453C5A">
              <w:t xml:space="preserve"> (</w:t>
            </w:r>
            <w:r w:rsidR="22A58C05">
              <w:t xml:space="preserve">Michelle Rud, </w:t>
            </w:r>
            <w:r w:rsidR="73CB701E">
              <w:t>Amanda Freeman</w:t>
            </w:r>
            <w:r w:rsidR="000C4199">
              <w:t xml:space="preserve">, </w:t>
            </w:r>
            <w:r w:rsidR="7279AECE">
              <w:t>Darby Leimer, Kathleen Lyons</w:t>
            </w:r>
            <w:r w:rsidR="00A31275">
              <w:t xml:space="preserve">).  </w:t>
            </w:r>
            <w:r w:rsidR="000C4199">
              <w:t xml:space="preserve"> Amanda said she would have a physician review these and Lynne will share with Dr. Zito.</w:t>
            </w:r>
          </w:p>
          <w:p w14:paraId="6FDBA326" w14:textId="77777777" w:rsidR="000C4199" w:rsidRDefault="000C4199" w:rsidP="009409F6"/>
          <w:p w14:paraId="1899CAE4" w14:textId="77777777" w:rsidR="004126A3" w:rsidRDefault="007F1A12" w:rsidP="004126A3">
            <w:r>
              <w:t>The group discussed the symptoms for the chemical release; this</w:t>
            </w:r>
            <w:r w:rsidR="00D23439">
              <w:t xml:space="preserve"> is included for the hospitals to practice decon and should not require a request for CHEM PACKs.  </w:t>
            </w:r>
            <w:r w:rsidR="004126A3">
              <w:t>The group agreed to hold that and build into the scenario for next year’s exercise.  We shared the updated CHEM PACK list with the hospitals, EM and ESF8 and have included these in EMResource.  We will include a CHEM PACK presentation at a future Coalition meeting.</w:t>
            </w:r>
          </w:p>
          <w:p w14:paraId="69D65F7D" w14:textId="77777777" w:rsidR="00396C11" w:rsidRDefault="00396C11" w:rsidP="004126A3"/>
          <w:p w14:paraId="6926071C" w14:textId="73269697" w:rsidR="00396C11" w:rsidRDefault="00396C11" w:rsidP="004126A3">
            <w:r>
              <w:t>Lynne will send these out for review and comment by 3/1/24.</w:t>
            </w:r>
          </w:p>
          <w:p w14:paraId="261EC3EE" w14:textId="6C050B92" w:rsidR="00DF0120" w:rsidRPr="00ED7B7F" w:rsidRDefault="002768E7" w:rsidP="004126A3">
            <w:pPr>
              <w:rPr>
                <w:color w:val="FF0000"/>
              </w:rPr>
            </w:pPr>
            <w:r>
              <w:t xml:space="preserve"> </w:t>
            </w:r>
          </w:p>
        </w:tc>
      </w:tr>
      <w:tr w:rsidR="00146841" w:rsidRPr="00146841" w14:paraId="33FC8469"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1C102687" w14:textId="77777777" w:rsidR="00DF4A7A" w:rsidRPr="00146841" w:rsidRDefault="00DF4A7A" w:rsidP="009409F6">
            <w:r w:rsidRPr="00146841">
              <w:lastRenderedPageBreak/>
              <w:t>Develop transportation plan</w:t>
            </w:r>
          </w:p>
        </w:tc>
        <w:tc>
          <w:tcPr>
            <w:tcW w:w="2697" w:type="dxa"/>
            <w:tcBorders>
              <w:top w:val="single" w:sz="4" w:space="0" w:color="auto"/>
              <w:left w:val="single" w:sz="4" w:space="0" w:color="auto"/>
              <w:bottom w:val="single" w:sz="4" w:space="0" w:color="auto"/>
              <w:right w:val="single" w:sz="4" w:space="0" w:color="auto"/>
            </w:tcBorders>
            <w:hideMark/>
          </w:tcPr>
          <w:p w14:paraId="32A2B76D" w14:textId="06A31DB7" w:rsidR="00DF4A7A" w:rsidRPr="00146841" w:rsidRDefault="0072734B" w:rsidP="009409F6">
            <w:r w:rsidRPr="00146841">
              <w:t xml:space="preserve">Jafari Bowden and Rafael Acevedo (Lynx); </w:t>
            </w:r>
            <w:r w:rsidR="00146841" w:rsidRPr="00146841">
              <w:t xml:space="preserve">Bill Wen (Orange PS), Arby Creach (Osceola PS), </w:t>
            </w:r>
            <w:r w:rsidR="004102B1">
              <w:t xml:space="preserve">Lake, Volusia, </w:t>
            </w:r>
            <w:r w:rsidR="00146841" w:rsidRPr="00146841">
              <w:t>Coalition</w:t>
            </w:r>
          </w:p>
        </w:tc>
        <w:tc>
          <w:tcPr>
            <w:tcW w:w="1531" w:type="dxa"/>
            <w:tcBorders>
              <w:top w:val="single" w:sz="4" w:space="0" w:color="auto"/>
              <w:left w:val="single" w:sz="4" w:space="0" w:color="auto"/>
              <w:bottom w:val="single" w:sz="4" w:space="0" w:color="auto"/>
              <w:right w:val="single" w:sz="4" w:space="0" w:color="auto"/>
            </w:tcBorders>
            <w:hideMark/>
          </w:tcPr>
          <w:p w14:paraId="276394C9" w14:textId="4B2D4244" w:rsidR="00DF4A7A" w:rsidRPr="00146841" w:rsidRDefault="00480BAF" w:rsidP="009409F6">
            <w:r>
              <w:t>3</w:t>
            </w:r>
            <w:r w:rsidR="009228B0" w:rsidRPr="00146841">
              <w:t>/</w:t>
            </w:r>
            <w:r w:rsidR="00890E72">
              <w:t>31</w:t>
            </w:r>
            <w:r w:rsidR="009228B0" w:rsidRPr="00146841">
              <w:t>/24</w:t>
            </w:r>
          </w:p>
        </w:tc>
        <w:tc>
          <w:tcPr>
            <w:tcW w:w="3865" w:type="dxa"/>
            <w:tcBorders>
              <w:top w:val="single" w:sz="4" w:space="0" w:color="auto"/>
              <w:left w:val="single" w:sz="4" w:space="0" w:color="auto"/>
              <w:bottom w:val="single" w:sz="4" w:space="0" w:color="auto"/>
              <w:right w:val="single" w:sz="4" w:space="0" w:color="auto"/>
            </w:tcBorders>
          </w:tcPr>
          <w:p w14:paraId="324FA1BC" w14:textId="5E0F7338" w:rsidR="00DF4A7A" w:rsidRPr="00146841" w:rsidRDefault="0075400A" w:rsidP="009409F6">
            <w:pPr>
              <w:rPr>
                <w:color w:val="FF0000"/>
              </w:rPr>
            </w:pPr>
            <w:r>
              <w:t>The Coalition will provide a list of transportation needs for each county and will schedule calls with each</w:t>
            </w:r>
            <w:r w:rsidR="000A2624">
              <w:t xml:space="preserve"> group</w:t>
            </w:r>
            <w:r>
              <w:t>.</w:t>
            </w:r>
          </w:p>
        </w:tc>
      </w:tr>
      <w:tr w:rsidR="00915933" w:rsidRPr="00915933" w14:paraId="6D14504B"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7970852F" w14:textId="03785C10" w:rsidR="00DF4A7A" w:rsidRPr="00915933" w:rsidRDefault="005364DD" w:rsidP="009409F6">
            <w:r w:rsidRPr="00915933">
              <w:t xml:space="preserve">Recruit, Assign, Train </w:t>
            </w:r>
            <w:r w:rsidR="00DF4A7A" w:rsidRPr="00915933">
              <w:t>Evaluators</w:t>
            </w:r>
            <w:r w:rsidRPr="00915933">
              <w:t xml:space="preserve"> / Controllers</w:t>
            </w:r>
          </w:p>
          <w:p w14:paraId="58D2805C" w14:textId="67064ED0" w:rsidR="00DF4A7A" w:rsidRPr="00915933" w:rsidRDefault="00DF4A7A" w:rsidP="009409F6"/>
        </w:tc>
        <w:tc>
          <w:tcPr>
            <w:tcW w:w="2697" w:type="dxa"/>
            <w:tcBorders>
              <w:top w:val="single" w:sz="4" w:space="0" w:color="auto"/>
              <w:left w:val="single" w:sz="4" w:space="0" w:color="auto"/>
              <w:bottom w:val="single" w:sz="4" w:space="0" w:color="auto"/>
              <w:right w:val="single" w:sz="4" w:space="0" w:color="auto"/>
            </w:tcBorders>
            <w:hideMark/>
          </w:tcPr>
          <w:p w14:paraId="1E933579" w14:textId="457D48AA" w:rsidR="00DF4A7A" w:rsidRPr="00915933" w:rsidRDefault="009228B0" w:rsidP="009409F6">
            <w:r w:rsidRPr="00915933">
              <w:t>Coalition</w:t>
            </w:r>
          </w:p>
        </w:tc>
        <w:tc>
          <w:tcPr>
            <w:tcW w:w="1531" w:type="dxa"/>
            <w:tcBorders>
              <w:top w:val="single" w:sz="4" w:space="0" w:color="auto"/>
              <w:left w:val="single" w:sz="4" w:space="0" w:color="auto"/>
              <w:bottom w:val="single" w:sz="4" w:space="0" w:color="auto"/>
              <w:right w:val="single" w:sz="4" w:space="0" w:color="auto"/>
            </w:tcBorders>
            <w:hideMark/>
          </w:tcPr>
          <w:p w14:paraId="3842652F" w14:textId="0F627BBA" w:rsidR="00DF4A7A" w:rsidRPr="00915933" w:rsidRDefault="009228B0" w:rsidP="009409F6">
            <w:r w:rsidRPr="00915933">
              <w:t>4/19/24</w:t>
            </w:r>
          </w:p>
        </w:tc>
        <w:tc>
          <w:tcPr>
            <w:tcW w:w="3865" w:type="dxa"/>
            <w:tcBorders>
              <w:top w:val="single" w:sz="4" w:space="0" w:color="auto"/>
              <w:left w:val="single" w:sz="4" w:space="0" w:color="auto"/>
              <w:bottom w:val="single" w:sz="4" w:space="0" w:color="auto"/>
              <w:right w:val="single" w:sz="4" w:space="0" w:color="auto"/>
            </w:tcBorders>
          </w:tcPr>
          <w:p w14:paraId="71297C3A" w14:textId="1970F267" w:rsidR="004E4E65" w:rsidRDefault="0075400A" w:rsidP="009409F6">
            <w:r>
              <w:t xml:space="preserve">Reminders will continue to be sent.  </w:t>
            </w:r>
          </w:p>
          <w:p w14:paraId="39982F6C" w14:textId="77777777" w:rsidR="003627EB" w:rsidRDefault="003627EB" w:rsidP="009409F6"/>
          <w:p w14:paraId="680517DE" w14:textId="0048509E" w:rsidR="003627EB" w:rsidRDefault="003627EB" w:rsidP="009409F6">
            <w:r>
              <w:t xml:space="preserve">106 </w:t>
            </w:r>
            <w:r w:rsidR="004F5D57">
              <w:t xml:space="preserve">have </w:t>
            </w:r>
            <w:r>
              <w:t>registered to date</w:t>
            </w:r>
            <w:r w:rsidR="004F5D57">
              <w:t>, including personnel from two out of state health systems.</w:t>
            </w:r>
            <w:r w:rsidR="001075EB">
              <w:t xml:space="preserve">   People drop out so it is important that we assign more than requested.</w:t>
            </w:r>
          </w:p>
          <w:p w14:paraId="234D370D" w14:textId="73DE8ACF" w:rsidR="007E5351" w:rsidRDefault="007E5351" w:rsidP="009409F6"/>
          <w:p w14:paraId="3CC53F90" w14:textId="3501753B" w:rsidR="007E5351" w:rsidRDefault="007E5351" w:rsidP="009409F6">
            <w:r>
              <w:t>Assignments will begin</w:t>
            </w:r>
            <w:r w:rsidR="004F5D57">
              <w:t xml:space="preserve"> mid-March.</w:t>
            </w:r>
          </w:p>
          <w:p w14:paraId="36B10ED4" w14:textId="77777777" w:rsidR="002A7A83" w:rsidRDefault="002A7A83" w:rsidP="009409F6"/>
          <w:p w14:paraId="33C3CC25" w14:textId="66135B28" w:rsidR="002A7A83" w:rsidRDefault="002A7A83" w:rsidP="009409F6">
            <w:r>
              <w:t xml:space="preserve">Evaluator </w:t>
            </w:r>
            <w:r w:rsidR="004E4624">
              <w:t xml:space="preserve">training </w:t>
            </w:r>
            <w:r w:rsidR="00E73E6A">
              <w:t>scheduled for Monday, April 15</w:t>
            </w:r>
            <w:r w:rsidR="00E73E6A" w:rsidRPr="00E73E6A">
              <w:rPr>
                <w:vertAlign w:val="superscript"/>
              </w:rPr>
              <w:t>th</w:t>
            </w:r>
            <w:r w:rsidR="00E73E6A">
              <w:t xml:space="preserve"> at 2 pm (will be recorded for those unable to attend)</w:t>
            </w:r>
          </w:p>
          <w:p w14:paraId="75E9E6C0" w14:textId="77777777" w:rsidR="007E5351" w:rsidRDefault="007E5351" w:rsidP="009409F6"/>
          <w:p w14:paraId="7747FC6F" w14:textId="65038270" w:rsidR="002A7A83" w:rsidRDefault="232114F9" w:rsidP="002A7A83">
            <w:r>
              <w:t>The Coalition will provide generic EEGs</w:t>
            </w:r>
            <w:r w:rsidR="00D50AB8">
              <w:t xml:space="preserve"> to the hospitals (HICS, Decon, ED, etc.)</w:t>
            </w:r>
          </w:p>
          <w:p w14:paraId="36529788" w14:textId="77777777" w:rsidR="00D50AB8" w:rsidRDefault="00D50AB8" w:rsidP="002A7A83"/>
          <w:p w14:paraId="1FC9155D" w14:textId="07E400AD" w:rsidR="00D50AB8" w:rsidRDefault="00D50AB8" w:rsidP="00D50AB8">
            <w:r>
              <w:t>Hospitals will be responsible for making contact with their evaluators/controllers in advance to confirm assignments and will provide appropriate EEGs to their assigned evaluators.  Evaluators will turn in EEGs to hospitals before leaving.</w:t>
            </w:r>
          </w:p>
          <w:p w14:paraId="2B921F57" w14:textId="77777777" w:rsidR="00D50AB8" w:rsidRDefault="00D50AB8" w:rsidP="002A7A83"/>
          <w:p w14:paraId="66307C10" w14:textId="30A948DE" w:rsidR="002A38D5" w:rsidRPr="00915933" w:rsidRDefault="002A38D5" w:rsidP="004F5D57">
            <w:pPr>
              <w:rPr>
                <w:highlight w:val="yellow"/>
              </w:rPr>
            </w:pPr>
          </w:p>
        </w:tc>
      </w:tr>
      <w:tr w:rsidR="00915933" w:rsidRPr="00915933" w14:paraId="127A1F07" w14:textId="77777777" w:rsidTr="26259DFF">
        <w:tc>
          <w:tcPr>
            <w:tcW w:w="2697" w:type="dxa"/>
            <w:tcBorders>
              <w:top w:val="single" w:sz="4" w:space="0" w:color="auto"/>
              <w:left w:val="single" w:sz="4" w:space="0" w:color="auto"/>
              <w:bottom w:val="single" w:sz="4" w:space="0" w:color="auto"/>
              <w:right w:val="single" w:sz="4" w:space="0" w:color="auto"/>
            </w:tcBorders>
          </w:tcPr>
          <w:p w14:paraId="0051B66A" w14:textId="3941F95C" w:rsidR="00C61B66" w:rsidRPr="00915933" w:rsidRDefault="00C61B66" w:rsidP="009409F6">
            <w:r w:rsidRPr="00915933">
              <w:t>Recruit, Assign, Train Volunteer Management Staff</w:t>
            </w:r>
          </w:p>
        </w:tc>
        <w:tc>
          <w:tcPr>
            <w:tcW w:w="2697" w:type="dxa"/>
            <w:tcBorders>
              <w:top w:val="single" w:sz="4" w:space="0" w:color="auto"/>
              <w:left w:val="single" w:sz="4" w:space="0" w:color="auto"/>
              <w:bottom w:val="single" w:sz="4" w:space="0" w:color="auto"/>
              <w:right w:val="single" w:sz="4" w:space="0" w:color="auto"/>
            </w:tcBorders>
          </w:tcPr>
          <w:p w14:paraId="0F2FA9F2" w14:textId="0491F4EA" w:rsidR="00C61B66" w:rsidRPr="00915933" w:rsidRDefault="009228B0" w:rsidP="009409F6">
            <w:r w:rsidRPr="00915933">
              <w:t>Coalition</w:t>
            </w:r>
          </w:p>
          <w:p w14:paraId="59CFBCF9" w14:textId="6507091B" w:rsidR="00C61B66" w:rsidRPr="00915933" w:rsidRDefault="00C61B66" w:rsidP="009409F6"/>
        </w:tc>
        <w:tc>
          <w:tcPr>
            <w:tcW w:w="1531" w:type="dxa"/>
            <w:tcBorders>
              <w:top w:val="single" w:sz="4" w:space="0" w:color="auto"/>
              <w:left w:val="single" w:sz="4" w:space="0" w:color="auto"/>
              <w:bottom w:val="single" w:sz="4" w:space="0" w:color="auto"/>
              <w:right w:val="single" w:sz="4" w:space="0" w:color="auto"/>
            </w:tcBorders>
          </w:tcPr>
          <w:p w14:paraId="11918CB4" w14:textId="0EA0C13C" w:rsidR="00C61B66" w:rsidRPr="00915933" w:rsidRDefault="009228B0" w:rsidP="009409F6">
            <w:r w:rsidRPr="00915933">
              <w:t>4/19/24</w:t>
            </w:r>
          </w:p>
        </w:tc>
        <w:tc>
          <w:tcPr>
            <w:tcW w:w="3865" w:type="dxa"/>
            <w:tcBorders>
              <w:top w:val="single" w:sz="4" w:space="0" w:color="auto"/>
              <w:left w:val="single" w:sz="4" w:space="0" w:color="auto"/>
              <w:bottom w:val="single" w:sz="4" w:space="0" w:color="auto"/>
              <w:right w:val="single" w:sz="4" w:space="0" w:color="auto"/>
            </w:tcBorders>
          </w:tcPr>
          <w:p w14:paraId="3DB154B7" w14:textId="675BCDC7" w:rsidR="003627EB" w:rsidRDefault="00D50AB8" w:rsidP="003627EB">
            <w:r>
              <w:t>Reminders will continue to be sent.  Have reached out to EM, PH to ask that they send out to their volunteers (e.g. MRC, CERT, etc.)</w:t>
            </w:r>
          </w:p>
          <w:p w14:paraId="76B93561" w14:textId="77777777" w:rsidR="00D50AB8" w:rsidRDefault="00D50AB8" w:rsidP="003627EB"/>
          <w:p w14:paraId="77721F15" w14:textId="4934DEAD" w:rsidR="003627EB" w:rsidRDefault="003627EB" w:rsidP="003627EB">
            <w:r>
              <w:t>19 have registered to date</w:t>
            </w:r>
            <w:r w:rsidR="00331EEE">
              <w:t xml:space="preserve"> and we need at least 100.</w:t>
            </w:r>
            <w:r>
              <w:t xml:space="preserve">  We struggle with this every year – please recruit!</w:t>
            </w:r>
          </w:p>
          <w:p w14:paraId="4737D0C3" w14:textId="77777777" w:rsidR="003627EB" w:rsidRDefault="003627EB" w:rsidP="009409F6"/>
          <w:p w14:paraId="3B94ABD5" w14:textId="637E39DC" w:rsidR="005757E1" w:rsidRPr="00915933" w:rsidRDefault="4452D482" w:rsidP="26259DFF">
            <w:pPr>
              <w:rPr>
                <w:color w:val="FF0000"/>
              </w:rPr>
            </w:pPr>
            <w:r>
              <w:t>Training has tentatively been scheduled for Monday, April 15</w:t>
            </w:r>
            <w:r w:rsidRPr="26259DFF">
              <w:rPr>
                <w:vertAlign w:val="superscript"/>
              </w:rPr>
              <w:t>th</w:t>
            </w:r>
            <w:r>
              <w:t xml:space="preserve"> at 3:30 pm (including moulage training).  This will be recorded for those unable to attend.</w:t>
            </w:r>
            <w:r w:rsidR="2E7E117C">
              <w:t xml:space="preserve"> </w:t>
            </w:r>
          </w:p>
          <w:p w14:paraId="17CF9B00" w14:textId="686B3C8E" w:rsidR="005757E1" w:rsidRPr="00915933" w:rsidRDefault="005757E1" w:rsidP="26259DFF"/>
        </w:tc>
      </w:tr>
      <w:tr w:rsidR="00915933" w:rsidRPr="00915933" w14:paraId="6B432D92"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6E1CF0EC" w14:textId="77777777" w:rsidR="00DF4A7A" w:rsidRPr="00915933" w:rsidRDefault="00DF4A7A" w:rsidP="009409F6">
            <w:r w:rsidRPr="00915933">
              <w:t>PIOs</w:t>
            </w:r>
          </w:p>
        </w:tc>
        <w:tc>
          <w:tcPr>
            <w:tcW w:w="2697" w:type="dxa"/>
            <w:tcBorders>
              <w:top w:val="single" w:sz="4" w:space="0" w:color="auto"/>
              <w:left w:val="single" w:sz="4" w:space="0" w:color="auto"/>
              <w:bottom w:val="single" w:sz="4" w:space="0" w:color="auto"/>
              <w:right w:val="single" w:sz="4" w:space="0" w:color="auto"/>
            </w:tcBorders>
            <w:hideMark/>
          </w:tcPr>
          <w:p w14:paraId="675382FF" w14:textId="30917438" w:rsidR="00DF4A7A" w:rsidRPr="00915933" w:rsidRDefault="005A39E8" w:rsidP="009409F6">
            <w:r>
              <w:t>Osceola PIO</w:t>
            </w:r>
          </w:p>
        </w:tc>
        <w:tc>
          <w:tcPr>
            <w:tcW w:w="1531" w:type="dxa"/>
            <w:tcBorders>
              <w:top w:val="single" w:sz="4" w:space="0" w:color="auto"/>
              <w:left w:val="single" w:sz="4" w:space="0" w:color="auto"/>
              <w:bottom w:val="single" w:sz="4" w:space="0" w:color="auto"/>
              <w:right w:val="single" w:sz="4" w:space="0" w:color="auto"/>
            </w:tcBorders>
            <w:hideMark/>
          </w:tcPr>
          <w:p w14:paraId="09D554D2" w14:textId="3BB001F8" w:rsidR="00DF4A7A" w:rsidRPr="00915933" w:rsidRDefault="009228B0" w:rsidP="009409F6">
            <w:r w:rsidRPr="00915933">
              <w:t>4/19/24</w:t>
            </w:r>
          </w:p>
        </w:tc>
        <w:tc>
          <w:tcPr>
            <w:tcW w:w="3865" w:type="dxa"/>
            <w:tcBorders>
              <w:top w:val="single" w:sz="4" w:space="0" w:color="auto"/>
              <w:left w:val="single" w:sz="4" w:space="0" w:color="auto"/>
              <w:bottom w:val="single" w:sz="4" w:space="0" w:color="auto"/>
              <w:right w:val="single" w:sz="4" w:space="0" w:color="auto"/>
            </w:tcBorders>
          </w:tcPr>
          <w:p w14:paraId="09187BAC" w14:textId="2922FD95" w:rsidR="002F5852" w:rsidRDefault="002F5852" w:rsidP="26259DFF">
            <w:r>
              <w:t>Exercise PIO is Joshua Holder (</w:t>
            </w:r>
            <w:r w:rsidRPr="002F5852">
              <w:t>joshua.holder@osceola.org]</w:t>
            </w:r>
          </w:p>
          <w:p w14:paraId="2823CE52" w14:textId="77777777" w:rsidR="002F5852" w:rsidRDefault="002F5852" w:rsidP="26259DFF"/>
          <w:p w14:paraId="4D750DEF" w14:textId="083D795F" w:rsidR="00D62817" w:rsidRPr="00915933" w:rsidRDefault="682C908E" w:rsidP="00D62817">
            <w:r>
              <w:t>The Coalition will provide a list of hospital PIOs</w:t>
            </w:r>
            <w:r w:rsidR="00D62817">
              <w:t>.</w:t>
            </w:r>
          </w:p>
          <w:p w14:paraId="5823AA25" w14:textId="088EA8AB" w:rsidR="00DF4A7A" w:rsidRPr="00915933" w:rsidRDefault="00DF4A7A" w:rsidP="26259DFF"/>
        </w:tc>
      </w:tr>
      <w:tr w:rsidR="00915933" w:rsidRPr="00915933" w14:paraId="444E6784" w14:textId="77777777" w:rsidTr="26259DFF">
        <w:tc>
          <w:tcPr>
            <w:tcW w:w="2697" w:type="dxa"/>
            <w:tcBorders>
              <w:top w:val="single" w:sz="4" w:space="0" w:color="auto"/>
              <w:left w:val="single" w:sz="4" w:space="0" w:color="auto"/>
              <w:bottom w:val="single" w:sz="4" w:space="0" w:color="auto"/>
              <w:right w:val="single" w:sz="4" w:space="0" w:color="auto"/>
            </w:tcBorders>
            <w:hideMark/>
          </w:tcPr>
          <w:p w14:paraId="4E579343" w14:textId="6F1A9020" w:rsidR="00DF4A7A" w:rsidRPr="00915933" w:rsidRDefault="005A39E8" w:rsidP="009409F6">
            <w:pPr>
              <w:spacing w:line="259" w:lineRule="auto"/>
            </w:pPr>
            <w:r>
              <w:lastRenderedPageBreak/>
              <w:t>Press Release</w:t>
            </w:r>
          </w:p>
        </w:tc>
        <w:tc>
          <w:tcPr>
            <w:tcW w:w="2697" w:type="dxa"/>
            <w:tcBorders>
              <w:top w:val="single" w:sz="4" w:space="0" w:color="auto"/>
              <w:left w:val="single" w:sz="4" w:space="0" w:color="auto"/>
              <w:bottom w:val="single" w:sz="4" w:space="0" w:color="auto"/>
              <w:right w:val="single" w:sz="4" w:space="0" w:color="auto"/>
            </w:tcBorders>
            <w:hideMark/>
          </w:tcPr>
          <w:p w14:paraId="10B940D8" w14:textId="5316319B" w:rsidR="00DF4A7A" w:rsidRPr="00915933" w:rsidRDefault="00EE33D3" w:rsidP="009409F6">
            <w:r w:rsidRPr="00915933">
              <w:t>Coalition</w:t>
            </w:r>
            <w:r w:rsidR="00DF4A7A" w:rsidRPr="00915933">
              <w:t xml:space="preserve"> (send out through partners)</w:t>
            </w:r>
          </w:p>
        </w:tc>
        <w:tc>
          <w:tcPr>
            <w:tcW w:w="1531" w:type="dxa"/>
            <w:tcBorders>
              <w:top w:val="single" w:sz="4" w:space="0" w:color="auto"/>
              <w:left w:val="single" w:sz="4" w:space="0" w:color="auto"/>
              <w:bottom w:val="single" w:sz="4" w:space="0" w:color="auto"/>
              <w:right w:val="single" w:sz="4" w:space="0" w:color="auto"/>
            </w:tcBorders>
            <w:hideMark/>
          </w:tcPr>
          <w:p w14:paraId="2DF9473B" w14:textId="4B1065FC" w:rsidR="00DF4A7A" w:rsidRPr="00915933" w:rsidRDefault="00EE33D3" w:rsidP="009409F6">
            <w:r w:rsidRPr="00915933">
              <w:t>4/19/2</w:t>
            </w:r>
            <w:r w:rsidR="009228B0" w:rsidRPr="00915933">
              <w:t>4</w:t>
            </w:r>
          </w:p>
        </w:tc>
        <w:tc>
          <w:tcPr>
            <w:tcW w:w="3865" w:type="dxa"/>
            <w:tcBorders>
              <w:top w:val="single" w:sz="4" w:space="0" w:color="auto"/>
              <w:left w:val="single" w:sz="4" w:space="0" w:color="auto"/>
              <w:bottom w:val="single" w:sz="4" w:space="0" w:color="auto"/>
              <w:right w:val="single" w:sz="4" w:space="0" w:color="auto"/>
            </w:tcBorders>
          </w:tcPr>
          <w:p w14:paraId="0C975B50" w14:textId="372411BB" w:rsidR="00DF4A7A" w:rsidRPr="00915933" w:rsidRDefault="20A06F1D" w:rsidP="26259DFF">
            <w:pPr>
              <w:rPr>
                <w:color w:val="FF0000"/>
              </w:rPr>
            </w:pPr>
            <w:r>
              <w:t xml:space="preserve">Lynne will draft and send out to the planning team for review.  The exercise PIO will field calls and put the media in touch with the local hospital media POC.  </w:t>
            </w:r>
          </w:p>
          <w:p w14:paraId="4F2E7514" w14:textId="5852981C" w:rsidR="00DF4A7A" w:rsidRPr="00915933" w:rsidRDefault="00DF4A7A" w:rsidP="00331EEE"/>
        </w:tc>
      </w:tr>
    </w:tbl>
    <w:p w14:paraId="2833062C" w14:textId="77777777" w:rsidR="00C1090D" w:rsidRDefault="00C1090D" w:rsidP="009409F6">
      <w:pPr>
        <w:spacing w:after="0"/>
        <w:rPr>
          <w:b/>
          <w:bCs/>
          <w:color w:val="FF0000"/>
        </w:rPr>
      </w:pPr>
    </w:p>
    <w:p w14:paraId="6E5732EF" w14:textId="526012A3" w:rsidR="26259DFF" w:rsidRDefault="26259DFF" w:rsidP="26259DFF">
      <w:pPr>
        <w:spacing w:after="0"/>
        <w:rPr>
          <w:b/>
          <w:bCs/>
          <w:color w:val="FF0000"/>
        </w:rPr>
      </w:pPr>
    </w:p>
    <w:p w14:paraId="627F4744" w14:textId="37CF4949" w:rsidR="00375E7C" w:rsidRDefault="00582518" w:rsidP="009409F6">
      <w:pPr>
        <w:spacing w:after="0"/>
        <w:rPr>
          <w:b/>
          <w:bCs/>
        </w:rPr>
      </w:pPr>
      <w:r w:rsidRPr="26259DFF">
        <w:rPr>
          <w:b/>
          <w:bCs/>
        </w:rPr>
        <w:t xml:space="preserve">Open Discussion: </w:t>
      </w:r>
      <w:r w:rsidR="007871CA" w:rsidRPr="26259DFF">
        <w:rPr>
          <w:b/>
          <w:bCs/>
        </w:rPr>
        <w:t>Local Issues/Concerns/Sensitivities</w:t>
      </w:r>
      <w:r w:rsidR="008B19ED" w:rsidRPr="26259DFF">
        <w:rPr>
          <w:b/>
          <w:bCs/>
        </w:rPr>
        <w:t xml:space="preserve">:  </w:t>
      </w:r>
    </w:p>
    <w:p w14:paraId="09FD87CA" w14:textId="77777777" w:rsidR="001075EB" w:rsidRDefault="001075EB" w:rsidP="009409F6">
      <w:pPr>
        <w:spacing w:after="0"/>
        <w:rPr>
          <w:b/>
          <w:bCs/>
        </w:rPr>
      </w:pPr>
    </w:p>
    <w:p w14:paraId="10FBE8AF" w14:textId="7DB4DBED" w:rsidR="008E6E2B" w:rsidRDefault="008E6E2B" w:rsidP="00B56DB7">
      <w:pPr>
        <w:spacing w:after="0"/>
      </w:pPr>
      <w:r w:rsidRPr="002B1E3D">
        <w:t>The Coalition will ask the Civil Support Team to provide a briefing at an upcoming Coalition meeting</w:t>
      </w:r>
      <w:r w:rsidR="00253339">
        <w:t xml:space="preserve">.  </w:t>
      </w:r>
      <w:r w:rsidRPr="002B1E3D">
        <w:t xml:space="preserve">Justin Crenshaw </w:t>
      </w:r>
      <w:r w:rsidR="007A2FEC" w:rsidRPr="002B1E3D">
        <w:t xml:space="preserve">will coordinate with the CST on the exercise.  </w:t>
      </w:r>
    </w:p>
    <w:p w14:paraId="5CE601E5" w14:textId="77777777" w:rsidR="002B1E3D" w:rsidRDefault="002B1E3D" w:rsidP="00B56DB7">
      <w:pPr>
        <w:spacing w:after="0"/>
      </w:pPr>
    </w:p>
    <w:p w14:paraId="4739B7D7" w14:textId="65AA1241" w:rsidR="002B1E3D" w:rsidRDefault="002B1E3D" w:rsidP="00B56DB7">
      <w:pPr>
        <w:spacing w:after="0"/>
      </w:pPr>
      <w:r>
        <w:t xml:space="preserve">April asked for additional information on the Pulsara pilot.  Lynne will </w:t>
      </w:r>
      <w:r w:rsidR="005B261B">
        <w:t>ask the Pulsara POC to get in touch.  We will use Pulsara in demo mode during the exercise.</w:t>
      </w:r>
    </w:p>
    <w:p w14:paraId="7B3D7EC8" w14:textId="486619E6" w:rsidR="26259DFF" w:rsidRDefault="26259DFF" w:rsidP="26259DFF">
      <w:pPr>
        <w:spacing w:after="0"/>
        <w:rPr>
          <w:b/>
          <w:bCs/>
        </w:rPr>
      </w:pPr>
    </w:p>
    <w:p w14:paraId="5293FA30" w14:textId="7018C1C0" w:rsidR="3DF36E7C" w:rsidRPr="00F004D7" w:rsidRDefault="3DF36E7C" w:rsidP="26259DFF">
      <w:pPr>
        <w:spacing w:after="0"/>
      </w:pPr>
      <w:r w:rsidRPr="00F004D7">
        <w:t xml:space="preserve">Eric </w:t>
      </w:r>
      <w:r w:rsidR="001075EB" w:rsidRPr="00F004D7">
        <w:t xml:space="preserve">reminded the planning team that we are </w:t>
      </w:r>
      <w:r w:rsidRPr="00F004D7">
        <w:t>considered trusted agents</w:t>
      </w:r>
      <w:r w:rsidR="001075EB" w:rsidRPr="00F004D7">
        <w:t xml:space="preserve">, </w:t>
      </w:r>
      <w:r w:rsidRPr="00F004D7">
        <w:t xml:space="preserve">so </w:t>
      </w:r>
      <w:r w:rsidR="001075EB" w:rsidRPr="00F004D7">
        <w:t xml:space="preserve">please </w:t>
      </w:r>
      <w:r w:rsidRPr="00F004D7">
        <w:t xml:space="preserve">don’t communicate with hospital personnel regarding agent, scenario, etc. </w:t>
      </w:r>
      <w:r w:rsidR="001075EB" w:rsidRPr="00F004D7">
        <w:t xml:space="preserve"> This would </w:t>
      </w:r>
      <w:r w:rsidRPr="00F004D7">
        <w:t xml:space="preserve">defeat </w:t>
      </w:r>
      <w:r w:rsidR="001075EB" w:rsidRPr="00F004D7">
        <w:t xml:space="preserve">the </w:t>
      </w:r>
      <w:r w:rsidRPr="00F004D7">
        <w:t xml:space="preserve">purpose of </w:t>
      </w:r>
      <w:r w:rsidR="001075EB" w:rsidRPr="00F004D7">
        <w:t xml:space="preserve">the </w:t>
      </w:r>
      <w:r w:rsidRPr="00F004D7">
        <w:t xml:space="preserve">exercise. </w:t>
      </w:r>
    </w:p>
    <w:p w14:paraId="22382990" w14:textId="5500DA83" w:rsidR="26259DFF" w:rsidRPr="00F004D7" w:rsidRDefault="26259DFF" w:rsidP="26259DFF">
      <w:pPr>
        <w:spacing w:after="0"/>
      </w:pPr>
    </w:p>
    <w:p w14:paraId="04D304E5" w14:textId="2B8F3E04" w:rsidR="0806AFAA" w:rsidRPr="00F004D7" w:rsidRDefault="0806AFAA" w:rsidP="26259DFF">
      <w:pPr>
        <w:spacing w:after="0"/>
      </w:pPr>
      <w:r w:rsidRPr="00F004D7">
        <w:t>Danny s</w:t>
      </w:r>
      <w:r w:rsidR="00F004D7">
        <w:t>aid he has been interacting with the other six regions and</w:t>
      </w:r>
      <w:r w:rsidR="00D26961">
        <w:t xml:space="preserve"> this is the largest exercise in the state and he applauded all for their efforts.  </w:t>
      </w:r>
      <w:r w:rsidRPr="00F004D7">
        <w:t>Lynne said</w:t>
      </w:r>
      <w:r w:rsidR="00D26961">
        <w:t xml:space="preserve"> one of</w:t>
      </w:r>
      <w:r w:rsidRPr="00F004D7">
        <w:t xml:space="preserve"> </w:t>
      </w:r>
      <w:r w:rsidR="414B5973" w:rsidRPr="00F004D7">
        <w:t>the region's</w:t>
      </w:r>
      <w:r w:rsidRPr="00F004D7">
        <w:t xml:space="preserve"> </w:t>
      </w:r>
      <w:r w:rsidR="00D26961">
        <w:t xml:space="preserve">most significant </w:t>
      </w:r>
      <w:r w:rsidRPr="00F004D7">
        <w:t>strength</w:t>
      </w:r>
      <w:r w:rsidR="00D26961">
        <w:t>s</w:t>
      </w:r>
      <w:r w:rsidRPr="00F004D7">
        <w:t xml:space="preserve"> is its pa</w:t>
      </w:r>
      <w:r w:rsidR="6992561B" w:rsidRPr="00F004D7">
        <w:t xml:space="preserve">rtnerships. </w:t>
      </w:r>
    </w:p>
    <w:p w14:paraId="5F73CBF5" w14:textId="77777777" w:rsidR="00134170" w:rsidRDefault="00134170" w:rsidP="009409F6">
      <w:pPr>
        <w:spacing w:after="0"/>
        <w:rPr>
          <w:b/>
          <w:bCs/>
        </w:rPr>
      </w:pPr>
    </w:p>
    <w:p w14:paraId="58759E66" w14:textId="4C6DC0DC" w:rsidR="00C87DC6" w:rsidRPr="00B527E8" w:rsidRDefault="007871CA" w:rsidP="009409F6">
      <w:pPr>
        <w:spacing w:after="0"/>
      </w:pPr>
      <w:r w:rsidRPr="00B527E8">
        <w:rPr>
          <w:b/>
          <w:bCs/>
        </w:rPr>
        <w:t xml:space="preserve">Future </w:t>
      </w:r>
      <w:r w:rsidR="007F1598" w:rsidRPr="00B527E8">
        <w:rPr>
          <w:b/>
          <w:bCs/>
        </w:rPr>
        <w:t xml:space="preserve">Meeting </w:t>
      </w:r>
      <w:r w:rsidRPr="00B527E8">
        <w:rPr>
          <w:b/>
          <w:bCs/>
        </w:rPr>
        <w:t>Dates</w:t>
      </w:r>
      <w:r w:rsidR="008C63DC" w:rsidRPr="00B527E8">
        <w:t xml:space="preserve">:  </w:t>
      </w:r>
    </w:p>
    <w:p w14:paraId="06AB4E08" w14:textId="77777777" w:rsidR="001E095B" w:rsidRDefault="00AE642E" w:rsidP="00AE642E">
      <w:pPr>
        <w:pStyle w:val="ListParagraph"/>
        <w:numPr>
          <w:ilvl w:val="0"/>
          <w:numId w:val="11"/>
        </w:numPr>
        <w:spacing w:after="0"/>
      </w:pPr>
      <w:r>
        <w:t>Evaluator/Controller training</w:t>
      </w:r>
      <w:r w:rsidR="001E095B">
        <w:t>:  April 15</w:t>
      </w:r>
      <w:r w:rsidR="001E095B" w:rsidRPr="001E095B">
        <w:rPr>
          <w:vertAlign w:val="superscript"/>
        </w:rPr>
        <w:t>th</w:t>
      </w:r>
      <w:r w:rsidR="001E095B">
        <w:t xml:space="preserve"> at 2 pm (will be recorded)</w:t>
      </w:r>
    </w:p>
    <w:p w14:paraId="5AE5BADF" w14:textId="72A0A6BB" w:rsidR="00117480" w:rsidRDefault="00AE642E" w:rsidP="00AE642E">
      <w:pPr>
        <w:pStyle w:val="ListParagraph"/>
        <w:numPr>
          <w:ilvl w:val="0"/>
          <w:numId w:val="11"/>
        </w:numPr>
        <w:spacing w:after="0"/>
      </w:pPr>
      <w:r>
        <w:t>Volunteer Management training</w:t>
      </w:r>
      <w:r w:rsidR="001E095B">
        <w:t>:  tentatively scheduled April 15</w:t>
      </w:r>
      <w:r w:rsidR="001E095B" w:rsidRPr="001E095B">
        <w:rPr>
          <w:vertAlign w:val="superscript"/>
        </w:rPr>
        <w:t>th</w:t>
      </w:r>
      <w:r w:rsidR="001E095B">
        <w:t xml:space="preserve"> at 3:30 pm (will be recorded)</w:t>
      </w:r>
    </w:p>
    <w:p w14:paraId="66AD112E" w14:textId="76EA261F" w:rsidR="001E4A6C" w:rsidRDefault="001E4A6C" w:rsidP="00AE642E">
      <w:pPr>
        <w:pStyle w:val="ListParagraph"/>
        <w:numPr>
          <w:ilvl w:val="0"/>
          <w:numId w:val="11"/>
        </w:numPr>
        <w:spacing w:after="0"/>
      </w:pPr>
      <w:r>
        <w:t>Transportation Meetings:  TBD</w:t>
      </w:r>
    </w:p>
    <w:p w14:paraId="241C774A" w14:textId="37B9C591" w:rsidR="001E4A6C" w:rsidRPr="00B527E8" w:rsidRDefault="001E4A6C" w:rsidP="00AE642E">
      <w:pPr>
        <w:pStyle w:val="ListParagraph"/>
        <w:numPr>
          <w:ilvl w:val="0"/>
          <w:numId w:val="11"/>
        </w:numPr>
        <w:spacing w:after="0"/>
      </w:pPr>
      <w:r>
        <w:t>Meeting with Hospitals &amp; Schools:  TBD</w:t>
      </w:r>
    </w:p>
    <w:p w14:paraId="3A3EDF05" w14:textId="77777777" w:rsidR="00117480" w:rsidRPr="00B527E8" w:rsidRDefault="00117480" w:rsidP="00AE642E">
      <w:pPr>
        <w:pStyle w:val="ListParagraph"/>
        <w:numPr>
          <w:ilvl w:val="0"/>
          <w:numId w:val="11"/>
        </w:numPr>
        <w:spacing w:after="0"/>
      </w:pPr>
      <w:r w:rsidRPr="00B527E8">
        <w:t>Final Check:  April 19</w:t>
      </w:r>
      <w:r w:rsidRPr="00AE642E">
        <w:rPr>
          <w:vertAlign w:val="superscript"/>
        </w:rPr>
        <w:t>th</w:t>
      </w:r>
      <w:r w:rsidRPr="00B527E8">
        <w:t xml:space="preserve"> from 9 am to 10:30 am</w:t>
      </w:r>
    </w:p>
    <w:p w14:paraId="786B461E" w14:textId="0928D199" w:rsidR="00117480" w:rsidRPr="00B527E8" w:rsidRDefault="00117480" w:rsidP="00AE642E">
      <w:pPr>
        <w:pStyle w:val="ListParagraph"/>
        <w:numPr>
          <w:ilvl w:val="0"/>
          <w:numId w:val="11"/>
        </w:numPr>
        <w:spacing w:after="0"/>
      </w:pPr>
      <w:r w:rsidRPr="00B527E8">
        <w:t>Exercise:  April 25</w:t>
      </w:r>
      <w:r w:rsidRPr="00AE642E">
        <w:rPr>
          <w:vertAlign w:val="superscript"/>
        </w:rPr>
        <w:t>th</w:t>
      </w:r>
      <w:r w:rsidRPr="00B527E8">
        <w:t xml:space="preserve"> – 8 am to noon</w:t>
      </w:r>
      <w:r w:rsidR="008B19ED" w:rsidRPr="00B527E8">
        <w:t xml:space="preserve">  (R</w:t>
      </w:r>
      <w:r w:rsidRPr="00B527E8">
        <w:t>ain Date</w:t>
      </w:r>
      <w:r w:rsidR="008B19ED" w:rsidRPr="00B527E8">
        <w:t xml:space="preserve"> </w:t>
      </w:r>
      <w:r w:rsidRPr="00B527E8">
        <w:t xml:space="preserve">May </w:t>
      </w:r>
      <w:r w:rsidR="008B19ED" w:rsidRPr="00B527E8">
        <w:t>2)</w:t>
      </w:r>
    </w:p>
    <w:p w14:paraId="237417D2" w14:textId="77777777" w:rsidR="008B19ED" w:rsidRPr="00B527E8" w:rsidRDefault="00117480" w:rsidP="00AE642E">
      <w:pPr>
        <w:pStyle w:val="ListParagraph"/>
        <w:numPr>
          <w:ilvl w:val="0"/>
          <w:numId w:val="11"/>
        </w:numPr>
        <w:spacing w:after="0"/>
      </w:pPr>
      <w:r w:rsidRPr="00B527E8">
        <w:t>After Action Meeting (re Objectives/Capabilities):  May 10</w:t>
      </w:r>
      <w:r w:rsidRPr="00AE642E">
        <w:rPr>
          <w:vertAlign w:val="superscript"/>
        </w:rPr>
        <w:t>th</w:t>
      </w:r>
      <w:r w:rsidRPr="00B527E8">
        <w:t xml:space="preserve"> – 9 am to 10 am</w:t>
      </w:r>
    </w:p>
    <w:p w14:paraId="7F8D2284" w14:textId="59155BEA" w:rsidR="000B2AB2" w:rsidRDefault="00117480" w:rsidP="00AE642E">
      <w:pPr>
        <w:pStyle w:val="ListParagraph"/>
        <w:numPr>
          <w:ilvl w:val="0"/>
          <w:numId w:val="11"/>
        </w:numPr>
        <w:spacing w:after="0"/>
      </w:pPr>
      <w:r w:rsidRPr="00B527E8">
        <w:t>Exercise Debrief (exercise planning/logistics):  May 10</w:t>
      </w:r>
      <w:r w:rsidRPr="00AE642E">
        <w:rPr>
          <w:vertAlign w:val="superscript"/>
        </w:rPr>
        <w:t>th</w:t>
      </w:r>
      <w:r w:rsidRPr="00B527E8">
        <w:t xml:space="preserve"> – 10 am to 11 am</w:t>
      </w:r>
    </w:p>
    <w:p w14:paraId="5B6EADD8" w14:textId="77777777" w:rsidR="00DB3A97" w:rsidRDefault="00DB3A97" w:rsidP="00DB3A97">
      <w:pPr>
        <w:spacing w:after="0"/>
      </w:pPr>
    </w:p>
    <w:p w14:paraId="76BD125E" w14:textId="4FADC2EA" w:rsidR="00DB3A97" w:rsidRPr="00253339" w:rsidRDefault="00253339" w:rsidP="00DB3A97">
      <w:pPr>
        <w:spacing w:after="0"/>
        <w:rPr>
          <w:b/>
          <w:bCs/>
        </w:rPr>
      </w:pPr>
      <w:r w:rsidRPr="00253339">
        <w:rPr>
          <w:b/>
          <w:bCs/>
        </w:rPr>
        <w:t>Attendees:</w:t>
      </w:r>
    </w:p>
    <w:p w14:paraId="6B28C5E2" w14:textId="77777777" w:rsidR="00253339" w:rsidRDefault="00253339" w:rsidP="00253339">
      <w:pPr>
        <w:spacing w:after="0" w:line="240" w:lineRule="auto"/>
        <w:rPr>
          <w:rFonts w:ascii="Aptos Narrow" w:eastAsia="Times New Roman" w:hAnsi="Aptos Narrow" w:cs="Times New Roman"/>
          <w:color w:val="000000"/>
        </w:rPr>
        <w:sectPr w:rsidR="00253339" w:rsidSect="00EC65D9">
          <w:footerReference w:type="default" r:id="rId14"/>
          <w:pgSz w:w="12240" w:h="15840"/>
          <w:pgMar w:top="720" w:right="720" w:bottom="720" w:left="720" w:header="720" w:footer="720" w:gutter="0"/>
          <w:cols w:space="720"/>
          <w:docGrid w:linePitch="360"/>
        </w:sectPr>
      </w:pPr>
    </w:p>
    <w:p w14:paraId="7E6E9A37"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Alan Harris</w:t>
      </w:r>
    </w:p>
    <w:p w14:paraId="741F21CB"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Amy Johnson</w:t>
      </w:r>
    </w:p>
    <w:p w14:paraId="696065A6"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Andrew Jenkins</w:t>
      </w:r>
    </w:p>
    <w:p w14:paraId="322889B7"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April Taylor</w:t>
      </w:r>
    </w:p>
    <w:p w14:paraId="58380759"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Austin Beeghly</w:t>
      </w:r>
    </w:p>
    <w:p w14:paraId="787EC150"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Beverly Cook</w:t>
      </w:r>
    </w:p>
    <w:p w14:paraId="31CB0E0D"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Bill Litton</w:t>
      </w:r>
    </w:p>
    <w:p w14:paraId="55E6E974"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Brian Eppers</w:t>
      </w:r>
    </w:p>
    <w:p w14:paraId="1696F417"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Christina Proulx</w:t>
      </w:r>
    </w:p>
    <w:p w14:paraId="381ECDE1"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Christopher Dorans</w:t>
      </w:r>
    </w:p>
    <w:p w14:paraId="10CCFB12"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Clint Mecham</w:t>
      </w:r>
    </w:p>
    <w:p w14:paraId="22C89C36"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Daniel Hensler</w:t>
      </w:r>
    </w:p>
    <w:p w14:paraId="051D7FB7"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Daniel Warren</w:t>
      </w:r>
    </w:p>
    <w:p w14:paraId="57B93684"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Danielle Balser</w:t>
      </w:r>
    </w:p>
    <w:p w14:paraId="776D5824"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Eli Jordan</w:t>
      </w:r>
    </w:p>
    <w:p w14:paraId="38DB5663"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Eric Alberts</w:t>
      </w:r>
    </w:p>
    <w:p w14:paraId="518DF0CD"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Garrett Popovich</w:t>
      </w:r>
    </w:p>
    <w:p w14:paraId="4D5BC456"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Georgianne Cherry</w:t>
      </w:r>
    </w:p>
    <w:p w14:paraId="5487E53E"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Huong Lily Nguyen</w:t>
      </w:r>
    </w:p>
    <w:p w14:paraId="7C7258BB"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Jafari Bowden</w:t>
      </w:r>
    </w:p>
    <w:p w14:paraId="49C2FCA3"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Jason Klein</w:t>
      </w:r>
    </w:p>
    <w:p w14:paraId="5862D90C"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Jemima Douge</w:t>
      </w:r>
    </w:p>
    <w:p w14:paraId="632D8769"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Jenn Hulse</w:t>
      </w:r>
    </w:p>
    <w:p w14:paraId="64B0B01E"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Jennifer Mills</w:t>
      </w:r>
    </w:p>
    <w:p w14:paraId="69615B18"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Jo Dee Alverson</w:t>
      </w:r>
    </w:p>
    <w:p w14:paraId="56F08CA5"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John Maze</w:t>
      </w:r>
    </w:p>
    <w:p w14:paraId="6550897B"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John Mulhall</w:t>
      </w:r>
    </w:p>
    <w:p w14:paraId="5DB710F8"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John Wilgis</w:t>
      </w:r>
    </w:p>
    <w:p w14:paraId="5312D967"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Justin Crenshaw</w:t>
      </w:r>
    </w:p>
    <w:p w14:paraId="152B200F"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Justino Narvaez</w:t>
      </w:r>
    </w:p>
    <w:p w14:paraId="3279988C"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Karen Street</w:t>
      </w:r>
    </w:p>
    <w:p w14:paraId="7DDDF611"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Kathleen Lyons</w:t>
      </w:r>
    </w:p>
    <w:p w14:paraId="4735E7C1"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Kelley Jenkins</w:t>
      </w:r>
    </w:p>
    <w:p w14:paraId="7A08C16F"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Leigh Spradling</w:t>
      </w:r>
    </w:p>
    <w:p w14:paraId="3CF1B5DC"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Lynda D. W. G. Mason</w:t>
      </w:r>
    </w:p>
    <w:p w14:paraId="1FDAA08D" w14:textId="77777777" w:rsidR="00253339" w:rsidRPr="00253339" w:rsidRDefault="00253339" w:rsidP="00253339">
      <w:pPr>
        <w:spacing w:after="0" w:line="240" w:lineRule="auto"/>
        <w:rPr>
          <w:rFonts w:ascii="Aptos Narrow" w:eastAsia="Times New Roman" w:hAnsi="Aptos Narrow" w:cs="Times New Roman"/>
          <w:color w:val="000000"/>
          <w:lang w:val="es-ES"/>
        </w:rPr>
      </w:pPr>
      <w:r w:rsidRPr="00253339">
        <w:rPr>
          <w:rFonts w:ascii="Aptos Narrow" w:eastAsia="Times New Roman" w:hAnsi="Aptos Narrow" w:cs="Times New Roman"/>
          <w:color w:val="000000"/>
          <w:lang w:val="es-ES"/>
        </w:rPr>
        <w:t>Lynne Drawdy</w:t>
      </w:r>
    </w:p>
    <w:p w14:paraId="214DFCB8" w14:textId="77777777" w:rsidR="00253339" w:rsidRPr="00253339" w:rsidRDefault="00253339" w:rsidP="00253339">
      <w:pPr>
        <w:spacing w:after="0" w:line="240" w:lineRule="auto"/>
        <w:rPr>
          <w:rFonts w:ascii="Aptos Narrow" w:eastAsia="Times New Roman" w:hAnsi="Aptos Narrow" w:cs="Times New Roman"/>
          <w:color w:val="000000"/>
          <w:lang w:val="es-ES"/>
        </w:rPr>
      </w:pPr>
      <w:r w:rsidRPr="00253339">
        <w:rPr>
          <w:rFonts w:ascii="Aptos Narrow" w:eastAsia="Times New Roman" w:hAnsi="Aptos Narrow" w:cs="Times New Roman"/>
          <w:color w:val="000000"/>
          <w:lang w:val="es-ES"/>
        </w:rPr>
        <w:t>Maggie Deangelo</w:t>
      </w:r>
    </w:p>
    <w:p w14:paraId="47E4DADC" w14:textId="77777777" w:rsidR="00253339" w:rsidRPr="00253339" w:rsidRDefault="00253339" w:rsidP="00253339">
      <w:pPr>
        <w:spacing w:after="0" w:line="240" w:lineRule="auto"/>
        <w:rPr>
          <w:rFonts w:ascii="Aptos Narrow" w:eastAsia="Times New Roman" w:hAnsi="Aptos Narrow" w:cs="Times New Roman"/>
          <w:color w:val="000000"/>
          <w:lang w:val="es-ES"/>
        </w:rPr>
      </w:pPr>
      <w:r w:rsidRPr="00253339">
        <w:rPr>
          <w:rFonts w:ascii="Aptos Narrow" w:eastAsia="Times New Roman" w:hAnsi="Aptos Narrow" w:cs="Times New Roman"/>
          <w:color w:val="000000"/>
          <w:lang w:val="es-ES"/>
        </w:rPr>
        <w:t>Manuel Soto</w:t>
      </w:r>
    </w:p>
    <w:p w14:paraId="31AD16B8" w14:textId="77777777" w:rsidR="00253339" w:rsidRPr="00253339" w:rsidRDefault="00253339" w:rsidP="00253339">
      <w:pPr>
        <w:spacing w:after="0" w:line="240" w:lineRule="auto"/>
        <w:rPr>
          <w:rFonts w:ascii="Aptos Narrow" w:eastAsia="Times New Roman" w:hAnsi="Aptos Narrow" w:cs="Times New Roman"/>
          <w:color w:val="000000"/>
          <w:lang w:val="es-ES"/>
        </w:rPr>
      </w:pPr>
      <w:r w:rsidRPr="00253339">
        <w:rPr>
          <w:rFonts w:ascii="Aptos Narrow" w:eastAsia="Times New Roman" w:hAnsi="Aptos Narrow" w:cs="Times New Roman"/>
          <w:color w:val="000000"/>
          <w:lang w:val="es-ES"/>
        </w:rPr>
        <w:t>Marben Aquino</w:t>
      </w:r>
    </w:p>
    <w:p w14:paraId="584D60CB"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Matt Meyers</w:t>
      </w:r>
    </w:p>
    <w:p w14:paraId="2B871E52"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Megan Milanese</w:t>
      </w:r>
    </w:p>
    <w:p w14:paraId="79A2E9B5"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Melissa Ell</w:t>
      </w:r>
    </w:p>
    <w:p w14:paraId="79ECAE40" w14:textId="77777777" w:rsidR="00253339" w:rsidRPr="00253339" w:rsidRDefault="00253339" w:rsidP="00253339">
      <w:pPr>
        <w:spacing w:after="0" w:line="240" w:lineRule="auto"/>
        <w:rPr>
          <w:rFonts w:ascii="Aptos Narrow" w:eastAsia="Times New Roman" w:hAnsi="Aptos Narrow" w:cs="Times New Roman"/>
          <w:color w:val="000000"/>
          <w:lang w:val="fr-FR"/>
        </w:rPr>
      </w:pPr>
      <w:r w:rsidRPr="00253339">
        <w:rPr>
          <w:rFonts w:ascii="Aptos Narrow" w:eastAsia="Times New Roman" w:hAnsi="Aptos Narrow" w:cs="Times New Roman"/>
          <w:color w:val="000000"/>
          <w:lang w:val="fr-FR"/>
        </w:rPr>
        <w:t>Michelle Rud</w:t>
      </w:r>
    </w:p>
    <w:p w14:paraId="07E5C3DE" w14:textId="77777777" w:rsidR="00253339" w:rsidRPr="00253339" w:rsidRDefault="00253339" w:rsidP="00253339">
      <w:pPr>
        <w:spacing w:after="0" w:line="240" w:lineRule="auto"/>
        <w:rPr>
          <w:rFonts w:ascii="Aptos Narrow" w:eastAsia="Times New Roman" w:hAnsi="Aptos Narrow" w:cs="Times New Roman"/>
          <w:color w:val="000000"/>
          <w:lang w:val="fr-FR"/>
        </w:rPr>
      </w:pPr>
      <w:r w:rsidRPr="00253339">
        <w:rPr>
          <w:rFonts w:ascii="Aptos Narrow" w:eastAsia="Times New Roman" w:hAnsi="Aptos Narrow" w:cs="Times New Roman"/>
          <w:color w:val="000000"/>
          <w:lang w:val="fr-FR"/>
        </w:rPr>
        <w:t>Mike Hudson</w:t>
      </w:r>
    </w:p>
    <w:p w14:paraId="1497BD72" w14:textId="77777777" w:rsidR="00253339" w:rsidRPr="00253339" w:rsidRDefault="00253339" w:rsidP="00253339">
      <w:pPr>
        <w:spacing w:after="0" w:line="240" w:lineRule="auto"/>
        <w:rPr>
          <w:rFonts w:ascii="Aptos Narrow" w:eastAsia="Times New Roman" w:hAnsi="Aptos Narrow" w:cs="Times New Roman"/>
          <w:color w:val="000000"/>
          <w:lang w:val="fr-FR"/>
        </w:rPr>
      </w:pPr>
      <w:r w:rsidRPr="00253339">
        <w:rPr>
          <w:rFonts w:ascii="Aptos Narrow" w:eastAsia="Times New Roman" w:hAnsi="Aptos Narrow" w:cs="Times New Roman"/>
          <w:color w:val="000000"/>
          <w:lang w:val="fr-FR"/>
        </w:rPr>
        <w:t>Natasha Roman</w:t>
      </w:r>
    </w:p>
    <w:p w14:paraId="1C4B6ED2"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Patrick Cassell</w:t>
      </w:r>
    </w:p>
    <w:p w14:paraId="14E72ECE"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Sai Oicata</w:t>
      </w:r>
    </w:p>
    <w:p w14:paraId="03FB5760"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Samantha King</w:t>
      </w:r>
    </w:p>
    <w:p w14:paraId="5C53BCBD"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Stacy Brock</w:t>
      </w:r>
    </w:p>
    <w:p w14:paraId="137C87B6"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Steve Leve</w:t>
      </w:r>
    </w:p>
    <w:p w14:paraId="2B6F1DEC"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Steven Lerner</w:t>
      </w:r>
    </w:p>
    <w:p w14:paraId="60DBA12D"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lastRenderedPageBreak/>
        <w:t>Tommy Curtis</w:t>
      </w:r>
    </w:p>
    <w:p w14:paraId="64C32F43"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Tommy Oliveras</w:t>
      </w:r>
    </w:p>
    <w:p w14:paraId="2EF8F71B"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Vanessa Degyansky</w:t>
      </w:r>
    </w:p>
    <w:p w14:paraId="202C9184" w14:textId="77777777" w:rsidR="00253339" w:rsidRPr="00253339" w:rsidRDefault="00253339" w:rsidP="00253339">
      <w:pPr>
        <w:spacing w:after="0" w:line="240" w:lineRule="auto"/>
        <w:rPr>
          <w:rFonts w:ascii="Aptos Narrow" w:eastAsia="Times New Roman" w:hAnsi="Aptos Narrow" w:cs="Times New Roman"/>
          <w:color w:val="000000"/>
        </w:rPr>
      </w:pPr>
      <w:r w:rsidRPr="00253339">
        <w:rPr>
          <w:rFonts w:ascii="Aptos Narrow" w:eastAsia="Times New Roman" w:hAnsi="Aptos Narrow" w:cs="Times New Roman"/>
          <w:color w:val="000000"/>
        </w:rPr>
        <w:t>Wayne Struble</w:t>
      </w:r>
    </w:p>
    <w:p w14:paraId="163C4FB0" w14:textId="60148C72" w:rsidR="00253339" w:rsidRPr="00253339" w:rsidRDefault="00253339" w:rsidP="00253339">
      <w:pPr>
        <w:spacing w:after="0" w:line="240" w:lineRule="auto"/>
        <w:rPr>
          <w:rFonts w:ascii="Aptos Narrow" w:eastAsia="Times New Roman" w:hAnsi="Aptos Narrow" w:cs="Times New Roman"/>
          <w:color w:val="000000"/>
        </w:rPr>
        <w:sectPr w:rsidR="00253339" w:rsidRPr="00253339" w:rsidSect="00EC65D9">
          <w:type w:val="continuous"/>
          <w:pgSz w:w="12240" w:h="15840"/>
          <w:pgMar w:top="720" w:right="720" w:bottom="720" w:left="720" w:header="720" w:footer="720" w:gutter="0"/>
          <w:cols w:num="3" w:space="720"/>
          <w:docGrid w:linePitch="360"/>
        </w:sectPr>
      </w:pPr>
      <w:r w:rsidRPr="00253339">
        <w:rPr>
          <w:rFonts w:ascii="Aptos Narrow" w:eastAsia="Times New Roman" w:hAnsi="Aptos Narrow" w:cs="Times New Roman"/>
          <w:color w:val="000000"/>
        </w:rPr>
        <w:t>Yolanda Buckles</w:t>
      </w:r>
    </w:p>
    <w:p w14:paraId="2D32536E" w14:textId="6538EDF6" w:rsidR="00253339" w:rsidRDefault="00253339" w:rsidP="00DB3A97">
      <w:pPr>
        <w:spacing w:after="0"/>
      </w:pPr>
    </w:p>
    <w:sectPr w:rsidR="00253339" w:rsidSect="00EC65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7720A" w14:textId="77777777" w:rsidR="00EC65D9" w:rsidRDefault="00EC65D9" w:rsidP="004373EA">
      <w:pPr>
        <w:spacing w:after="0" w:line="240" w:lineRule="auto"/>
      </w:pPr>
      <w:r>
        <w:separator/>
      </w:r>
    </w:p>
  </w:endnote>
  <w:endnote w:type="continuationSeparator" w:id="0">
    <w:p w14:paraId="764E8D79" w14:textId="77777777" w:rsidR="00EC65D9" w:rsidRDefault="00EC65D9" w:rsidP="00437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390538"/>
      <w:docPartObj>
        <w:docPartGallery w:val="Page Numbers (Bottom of Page)"/>
        <w:docPartUnique/>
      </w:docPartObj>
    </w:sdtPr>
    <w:sdtEndPr>
      <w:rPr>
        <w:noProof/>
      </w:rPr>
    </w:sdtEndPr>
    <w:sdtContent>
      <w:p w14:paraId="23F49918" w14:textId="0F48462F" w:rsidR="003E4573" w:rsidRDefault="003E45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094D1F" w14:textId="77777777" w:rsidR="003E4573" w:rsidRDefault="003E4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4B8B" w14:textId="77777777" w:rsidR="00EC65D9" w:rsidRDefault="00EC65D9" w:rsidP="004373EA">
      <w:pPr>
        <w:spacing w:after="0" w:line="240" w:lineRule="auto"/>
      </w:pPr>
      <w:r>
        <w:separator/>
      </w:r>
    </w:p>
  </w:footnote>
  <w:footnote w:type="continuationSeparator" w:id="0">
    <w:p w14:paraId="584D8747" w14:textId="77777777" w:rsidR="00EC65D9" w:rsidRDefault="00EC65D9" w:rsidP="00437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327"/>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44EE"/>
    <w:multiLevelType w:val="hybridMultilevel"/>
    <w:tmpl w:val="4FF8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6311"/>
    <w:multiLevelType w:val="hybridMultilevel"/>
    <w:tmpl w:val="936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2069"/>
    <w:multiLevelType w:val="hybridMultilevel"/>
    <w:tmpl w:val="10FCE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F97698"/>
    <w:multiLevelType w:val="hybridMultilevel"/>
    <w:tmpl w:val="CAB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C19FB"/>
    <w:multiLevelType w:val="hybridMultilevel"/>
    <w:tmpl w:val="DBDA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AE626C"/>
    <w:multiLevelType w:val="hybridMultilevel"/>
    <w:tmpl w:val="2F66E3B0"/>
    <w:lvl w:ilvl="0" w:tplc="0409000F">
      <w:start w:val="1"/>
      <w:numFmt w:val="decimal"/>
      <w:lvlText w:val="%1."/>
      <w:lvlJc w:val="left"/>
      <w:pPr>
        <w:tabs>
          <w:tab w:val="num" w:pos="720"/>
        </w:tabs>
        <w:ind w:left="720" w:hanging="360"/>
      </w:pPr>
      <w:rPr>
        <w:rFonts w:hint="default"/>
      </w:rPr>
    </w:lvl>
    <w:lvl w:ilvl="1" w:tplc="6F34C1A8">
      <w:start w:val="1"/>
      <w:numFmt w:val="bullet"/>
      <w:lvlText w:val=""/>
      <w:lvlJc w:val="left"/>
      <w:pPr>
        <w:tabs>
          <w:tab w:val="num" w:pos="1440"/>
        </w:tabs>
        <w:ind w:left="1440" w:hanging="360"/>
      </w:pPr>
      <w:rPr>
        <w:rFonts w:ascii="Symbol" w:hAnsi="Symbol" w:hint="default"/>
      </w:rPr>
    </w:lvl>
    <w:lvl w:ilvl="2" w:tplc="FB0A6EF4" w:tentative="1">
      <w:start w:val="1"/>
      <w:numFmt w:val="bullet"/>
      <w:lvlText w:val=""/>
      <w:lvlJc w:val="left"/>
      <w:pPr>
        <w:tabs>
          <w:tab w:val="num" w:pos="2160"/>
        </w:tabs>
        <w:ind w:left="2160" w:hanging="360"/>
      </w:pPr>
      <w:rPr>
        <w:rFonts w:ascii="Symbol" w:hAnsi="Symbol" w:hint="default"/>
      </w:rPr>
    </w:lvl>
    <w:lvl w:ilvl="3" w:tplc="E4A62FEE" w:tentative="1">
      <w:start w:val="1"/>
      <w:numFmt w:val="bullet"/>
      <w:lvlText w:val=""/>
      <w:lvlJc w:val="left"/>
      <w:pPr>
        <w:tabs>
          <w:tab w:val="num" w:pos="2880"/>
        </w:tabs>
        <w:ind w:left="2880" w:hanging="360"/>
      </w:pPr>
      <w:rPr>
        <w:rFonts w:ascii="Symbol" w:hAnsi="Symbol" w:hint="default"/>
      </w:rPr>
    </w:lvl>
    <w:lvl w:ilvl="4" w:tplc="2690BB9C" w:tentative="1">
      <w:start w:val="1"/>
      <w:numFmt w:val="bullet"/>
      <w:lvlText w:val=""/>
      <w:lvlJc w:val="left"/>
      <w:pPr>
        <w:tabs>
          <w:tab w:val="num" w:pos="3600"/>
        </w:tabs>
        <w:ind w:left="3600" w:hanging="360"/>
      </w:pPr>
      <w:rPr>
        <w:rFonts w:ascii="Symbol" w:hAnsi="Symbol" w:hint="default"/>
      </w:rPr>
    </w:lvl>
    <w:lvl w:ilvl="5" w:tplc="D44C063C" w:tentative="1">
      <w:start w:val="1"/>
      <w:numFmt w:val="bullet"/>
      <w:lvlText w:val=""/>
      <w:lvlJc w:val="left"/>
      <w:pPr>
        <w:tabs>
          <w:tab w:val="num" w:pos="4320"/>
        </w:tabs>
        <w:ind w:left="4320" w:hanging="360"/>
      </w:pPr>
      <w:rPr>
        <w:rFonts w:ascii="Symbol" w:hAnsi="Symbol" w:hint="default"/>
      </w:rPr>
    </w:lvl>
    <w:lvl w:ilvl="6" w:tplc="8AC08F32" w:tentative="1">
      <w:start w:val="1"/>
      <w:numFmt w:val="bullet"/>
      <w:lvlText w:val=""/>
      <w:lvlJc w:val="left"/>
      <w:pPr>
        <w:tabs>
          <w:tab w:val="num" w:pos="5040"/>
        </w:tabs>
        <w:ind w:left="5040" w:hanging="360"/>
      </w:pPr>
      <w:rPr>
        <w:rFonts w:ascii="Symbol" w:hAnsi="Symbol" w:hint="default"/>
      </w:rPr>
    </w:lvl>
    <w:lvl w:ilvl="7" w:tplc="E73690E0" w:tentative="1">
      <w:start w:val="1"/>
      <w:numFmt w:val="bullet"/>
      <w:lvlText w:val=""/>
      <w:lvlJc w:val="left"/>
      <w:pPr>
        <w:tabs>
          <w:tab w:val="num" w:pos="5760"/>
        </w:tabs>
        <w:ind w:left="5760" w:hanging="360"/>
      </w:pPr>
      <w:rPr>
        <w:rFonts w:ascii="Symbol" w:hAnsi="Symbol" w:hint="default"/>
      </w:rPr>
    </w:lvl>
    <w:lvl w:ilvl="8" w:tplc="4FB6663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5E5333"/>
    <w:multiLevelType w:val="hybridMultilevel"/>
    <w:tmpl w:val="3DCE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AA06F18"/>
    <w:multiLevelType w:val="hybridMultilevel"/>
    <w:tmpl w:val="6D142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F173B"/>
    <w:multiLevelType w:val="hybridMultilevel"/>
    <w:tmpl w:val="E0EEAF52"/>
    <w:lvl w:ilvl="0" w:tplc="8C5880FA">
      <w:start w:val="1"/>
      <w:numFmt w:val="bullet"/>
      <w:lvlText w:val=""/>
      <w:lvlJc w:val="left"/>
      <w:pPr>
        <w:tabs>
          <w:tab w:val="num" w:pos="720"/>
        </w:tabs>
        <w:ind w:left="720" w:hanging="360"/>
      </w:pPr>
      <w:rPr>
        <w:rFonts w:ascii="Symbol" w:hAnsi="Symbol" w:hint="default"/>
      </w:rPr>
    </w:lvl>
    <w:lvl w:ilvl="1" w:tplc="965EFC38" w:tentative="1">
      <w:start w:val="1"/>
      <w:numFmt w:val="bullet"/>
      <w:lvlText w:val=""/>
      <w:lvlJc w:val="left"/>
      <w:pPr>
        <w:tabs>
          <w:tab w:val="num" w:pos="1440"/>
        </w:tabs>
        <w:ind w:left="1440" w:hanging="360"/>
      </w:pPr>
      <w:rPr>
        <w:rFonts w:ascii="Symbol" w:hAnsi="Symbol" w:hint="default"/>
      </w:rPr>
    </w:lvl>
    <w:lvl w:ilvl="2" w:tplc="BE544DC0" w:tentative="1">
      <w:start w:val="1"/>
      <w:numFmt w:val="bullet"/>
      <w:lvlText w:val=""/>
      <w:lvlJc w:val="left"/>
      <w:pPr>
        <w:tabs>
          <w:tab w:val="num" w:pos="2160"/>
        </w:tabs>
        <w:ind w:left="2160" w:hanging="360"/>
      </w:pPr>
      <w:rPr>
        <w:rFonts w:ascii="Symbol" w:hAnsi="Symbol" w:hint="default"/>
      </w:rPr>
    </w:lvl>
    <w:lvl w:ilvl="3" w:tplc="2FCAAB3C" w:tentative="1">
      <w:start w:val="1"/>
      <w:numFmt w:val="bullet"/>
      <w:lvlText w:val=""/>
      <w:lvlJc w:val="left"/>
      <w:pPr>
        <w:tabs>
          <w:tab w:val="num" w:pos="2880"/>
        </w:tabs>
        <w:ind w:left="2880" w:hanging="360"/>
      </w:pPr>
      <w:rPr>
        <w:rFonts w:ascii="Symbol" w:hAnsi="Symbol" w:hint="default"/>
      </w:rPr>
    </w:lvl>
    <w:lvl w:ilvl="4" w:tplc="AD9A7C02" w:tentative="1">
      <w:start w:val="1"/>
      <w:numFmt w:val="bullet"/>
      <w:lvlText w:val=""/>
      <w:lvlJc w:val="left"/>
      <w:pPr>
        <w:tabs>
          <w:tab w:val="num" w:pos="3600"/>
        </w:tabs>
        <w:ind w:left="3600" w:hanging="360"/>
      </w:pPr>
      <w:rPr>
        <w:rFonts w:ascii="Symbol" w:hAnsi="Symbol" w:hint="default"/>
      </w:rPr>
    </w:lvl>
    <w:lvl w:ilvl="5" w:tplc="C310E836" w:tentative="1">
      <w:start w:val="1"/>
      <w:numFmt w:val="bullet"/>
      <w:lvlText w:val=""/>
      <w:lvlJc w:val="left"/>
      <w:pPr>
        <w:tabs>
          <w:tab w:val="num" w:pos="4320"/>
        </w:tabs>
        <w:ind w:left="4320" w:hanging="360"/>
      </w:pPr>
      <w:rPr>
        <w:rFonts w:ascii="Symbol" w:hAnsi="Symbol" w:hint="default"/>
      </w:rPr>
    </w:lvl>
    <w:lvl w:ilvl="6" w:tplc="100AAD6E" w:tentative="1">
      <w:start w:val="1"/>
      <w:numFmt w:val="bullet"/>
      <w:lvlText w:val=""/>
      <w:lvlJc w:val="left"/>
      <w:pPr>
        <w:tabs>
          <w:tab w:val="num" w:pos="5040"/>
        </w:tabs>
        <w:ind w:left="5040" w:hanging="360"/>
      </w:pPr>
      <w:rPr>
        <w:rFonts w:ascii="Symbol" w:hAnsi="Symbol" w:hint="default"/>
      </w:rPr>
    </w:lvl>
    <w:lvl w:ilvl="7" w:tplc="E60E3FAA" w:tentative="1">
      <w:start w:val="1"/>
      <w:numFmt w:val="bullet"/>
      <w:lvlText w:val=""/>
      <w:lvlJc w:val="left"/>
      <w:pPr>
        <w:tabs>
          <w:tab w:val="num" w:pos="5760"/>
        </w:tabs>
        <w:ind w:left="5760" w:hanging="360"/>
      </w:pPr>
      <w:rPr>
        <w:rFonts w:ascii="Symbol" w:hAnsi="Symbol" w:hint="default"/>
      </w:rPr>
    </w:lvl>
    <w:lvl w:ilvl="8" w:tplc="D474F99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F0C72BA"/>
    <w:multiLevelType w:val="hybridMultilevel"/>
    <w:tmpl w:val="26B0BB58"/>
    <w:lvl w:ilvl="0" w:tplc="9012AE9E">
      <w:start w:val="1"/>
      <w:numFmt w:val="bullet"/>
      <w:lvlText w:val=""/>
      <w:lvlJc w:val="left"/>
      <w:pPr>
        <w:tabs>
          <w:tab w:val="num" w:pos="720"/>
        </w:tabs>
        <w:ind w:left="720" w:hanging="360"/>
      </w:pPr>
      <w:rPr>
        <w:rFonts w:ascii="Symbol" w:hAnsi="Symbol" w:hint="default"/>
      </w:rPr>
    </w:lvl>
    <w:lvl w:ilvl="1" w:tplc="6F34C1A8" w:tentative="1">
      <w:start w:val="1"/>
      <w:numFmt w:val="bullet"/>
      <w:lvlText w:val=""/>
      <w:lvlJc w:val="left"/>
      <w:pPr>
        <w:tabs>
          <w:tab w:val="num" w:pos="1440"/>
        </w:tabs>
        <w:ind w:left="1440" w:hanging="360"/>
      </w:pPr>
      <w:rPr>
        <w:rFonts w:ascii="Symbol" w:hAnsi="Symbol" w:hint="default"/>
      </w:rPr>
    </w:lvl>
    <w:lvl w:ilvl="2" w:tplc="FB0A6EF4" w:tentative="1">
      <w:start w:val="1"/>
      <w:numFmt w:val="bullet"/>
      <w:lvlText w:val=""/>
      <w:lvlJc w:val="left"/>
      <w:pPr>
        <w:tabs>
          <w:tab w:val="num" w:pos="2160"/>
        </w:tabs>
        <w:ind w:left="2160" w:hanging="360"/>
      </w:pPr>
      <w:rPr>
        <w:rFonts w:ascii="Symbol" w:hAnsi="Symbol" w:hint="default"/>
      </w:rPr>
    </w:lvl>
    <w:lvl w:ilvl="3" w:tplc="E4A62FEE" w:tentative="1">
      <w:start w:val="1"/>
      <w:numFmt w:val="bullet"/>
      <w:lvlText w:val=""/>
      <w:lvlJc w:val="left"/>
      <w:pPr>
        <w:tabs>
          <w:tab w:val="num" w:pos="2880"/>
        </w:tabs>
        <w:ind w:left="2880" w:hanging="360"/>
      </w:pPr>
      <w:rPr>
        <w:rFonts w:ascii="Symbol" w:hAnsi="Symbol" w:hint="default"/>
      </w:rPr>
    </w:lvl>
    <w:lvl w:ilvl="4" w:tplc="2690BB9C" w:tentative="1">
      <w:start w:val="1"/>
      <w:numFmt w:val="bullet"/>
      <w:lvlText w:val=""/>
      <w:lvlJc w:val="left"/>
      <w:pPr>
        <w:tabs>
          <w:tab w:val="num" w:pos="3600"/>
        </w:tabs>
        <w:ind w:left="3600" w:hanging="360"/>
      </w:pPr>
      <w:rPr>
        <w:rFonts w:ascii="Symbol" w:hAnsi="Symbol" w:hint="default"/>
      </w:rPr>
    </w:lvl>
    <w:lvl w:ilvl="5" w:tplc="D44C063C" w:tentative="1">
      <w:start w:val="1"/>
      <w:numFmt w:val="bullet"/>
      <w:lvlText w:val=""/>
      <w:lvlJc w:val="left"/>
      <w:pPr>
        <w:tabs>
          <w:tab w:val="num" w:pos="4320"/>
        </w:tabs>
        <w:ind w:left="4320" w:hanging="360"/>
      </w:pPr>
      <w:rPr>
        <w:rFonts w:ascii="Symbol" w:hAnsi="Symbol" w:hint="default"/>
      </w:rPr>
    </w:lvl>
    <w:lvl w:ilvl="6" w:tplc="8AC08F32" w:tentative="1">
      <w:start w:val="1"/>
      <w:numFmt w:val="bullet"/>
      <w:lvlText w:val=""/>
      <w:lvlJc w:val="left"/>
      <w:pPr>
        <w:tabs>
          <w:tab w:val="num" w:pos="5040"/>
        </w:tabs>
        <w:ind w:left="5040" w:hanging="360"/>
      </w:pPr>
      <w:rPr>
        <w:rFonts w:ascii="Symbol" w:hAnsi="Symbol" w:hint="default"/>
      </w:rPr>
    </w:lvl>
    <w:lvl w:ilvl="7" w:tplc="E73690E0" w:tentative="1">
      <w:start w:val="1"/>
      <w:numFmt w:val="bullet"/>
      <w:lvlText w:val=""/>
      <w:lvlJc w:val="left"/>
      <w:pPr>
        <w:tabs>
          <w:tab w:val="num" w:pos="5760"/>
        </w:tabs>
        <w:ind w:left="5760" w:hanging="360"/>
      </w:pPr>
      <w:rPr>
        <w:rFonts w:ascii="Symbol" w:hAnsi="Symbol" w:hint="default"/>
      </w:rPr>
    </w:lvl>
    <w:lvl w:ilvl="8" w:tplc="4FB6663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7DD2957"/>
    <w:multiLevelType w:val="hybridMultilevel"/>
    <w:tmpl w:val="6412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A2E9A"/>
    <w:multiLevelType w:val="hybridMultilevel"/>
    <w:tmpl w:val="0B7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E0A42"/>
    <w:multiLevelType w:val="hybridMultilevel"/>
    <w:tmpl w:val="7A66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6012B9"/>
    <w:multiLevelType w:val="hybridMultilevel"/>
    <w:tmpl w:val="6CD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65FBD"/>
    <w:multiLevelType w:val="hybridMultilevel"/>
    <w:tmpl w:val="BC0A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2089E"/>
    <w:multiLevelType w:val="hybridMultilevel"/>
    <w:tmpl w:val="B1E8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72">
    <w:abstractNumId w:val="0"/>
  </w:num>
  <w:num w:numId="2" w16cid:durableId="988705781">
    <w:abstractNumId w:val="14"/>
  </w:num>
  <w:num w:numId="3" w16cid:durableId="1513568363">
    <w:abstractNumId w:val="16"/>
  </w:num>
  <w:num w:numId="4" w16cid:durableId="503788772">
    <w:abstractNumId w:val="4"/>
  </w:num>
  <w:num w:numId="5" w16cid:durableId="652104955">
    <w:abstractNumId w:val="11"/>
  </w:num>
  <w:num w:numId="6" w16cid:durableId="1698892142">
    <w:abstractNumId w:val="8"/>
  </w:num>
  <w:num w:numId="7" w16cid:durableId="2074814756">
    <w:abstractNumId w:val="1"/>
  </w:num>
  <w:num w:numId="8" w16cid:durableId="917247348">
    <w:abstractNumId w:val="9"/>
  </w:num>
  <w:num w:numId="9" w16cid:durableId="1332835628">
    <w:abstractNumId w:val="10"/>
  </w:num>
  <w:num w:numId="10" w16cid:durableId="556546982">
    <w:abstractNumId w:val="6"/>
  </w:num>
  <w:num w:numId="11" w16cid:durableId="756246878">
    <w:abstractNumId w:val="7"/>
  </w:num>
  <w:num w:numId="12" w16cid:durableId="1933391505">
    <w:abstractNumId w:val="13"/>
  </w:num>
  <w:num w:numId="13" w16cid:durableId="1015959010">
    <w:abstractNumId w:val="3"/>
  </w:num>
  <w:num w:numId="14" w16cid:durableId="266275609">
    <w:abstractNumId w:val="12"/>
  </w:num>
  <w:num w:numId="15" w16cid:durableId="1601523290">
    <w:abstractNumId w:val="2"/>
  </w:num>
  <w:num w:numId="16" w16cid:durableId="1032920085">
    <w:abstractNumId w:val="15"/>
  </w:num>
  <w:num w:numId="17" w16cid:durableId="1754010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CA"/>
    <w:rsid w:val="00001637"/>
    <w:rsid w:val="00003084"/>
    <w:rsid w:val="00004414"/>
    <w:rsid w:val="000054F6"/>
    <w:rsid w:val="000130AD"/>
    <w:rsid w:val="00014E1A"/>
    <w:rsid w:val="00015C44"/>
    <w:rsid w:val="00021C8D"/>
    <w:rsid w:val="000238D0"/>
    <w:rsid w:val="00033196"/>
    <w:rsid w:val="00037053"/>
    <w:rsid w:val="00050942"/>
    <w:rsid w:val="00050958"/>
    <w:rsid w:val="0005181E"/>
    <w:rsid w:val="0006141C"/>
    <w:rsid w:val="00061994"/>
    <w:rsid w:val="000648EC"/>
    <w:rsid w:val="00064B25"/>
    <w:rsid w:val="00066117"/>
    <w:rsid w:val="000668D7"/>
    <w:rsid w:val="000707A0"/>
    <w:rsid w:val="00070D60"/>
    <w:rsid w:val="000745E3"/>
    <w:rsid w:val="00076F54"/>
    <w:rsid w:val="00085203"/>
    <w:rsid w:val="00085AEA"/>
    <w:rsid w:val="000921CE"/>
    <w:rsid w:val="00094D51"/>
    <w:rsid w:val="00097A73"/>
    <w:rsid w:val="000A1C3C"/>
    <w:rsid w:val="000A2624"/>
    <w:rsid w:val="000B0FE3"/>
    <w:rsid w:val="000B2AB2"/>
    <w:rsid w:val="000B4274"/>
    <w:rsid w:val="000B4B24"/>
    <w:rsid w:val="000B6E9C"/>
    <w:rsid w:val="000C4199"/>
    <w:rsid w:val="000D1171"/>
    <w:rsid w:val="000D32A4"/>
    <w:rsid w:val="000D442F"/>
    <w:rsid w:val="000D4440"/>
    <w:rsid w:val="000D57CD"/>
    <w:rsid w:val="000D7152"/>
    <w:rsid w:val="000D7B43"/>
    <w:rsid w:val="000E4E6F"/>
    <w:rsid w:val="000E7B79"/>
    <w:rsid w:val="000F1878"/>
    <w:rsid w:val="000F1AE0"/>
    <w:rsid w:val="000F1BED"/>
    <w:rsid w:val="000F65F8"/>
    <w:rsid w:val="00102FEB"/>
    <w:rsid w:val="001075EB"/>
    <w:rsid w:val="00107EB3"/>
    <w:rsid w:val="00110BA4"/>
    <w:rsid w:val="00110DA6"/>
    <w:rsid w:val="00114CC0"/>
    <w:rsid w:val="00117480"/>
    <w:rsid w:val="001204DD"/>
    <w:rsid w:val="00132F18"/>
    <w:rsid w:val="00134170"/>
    <w:rsid w:val="00134AC9"/>
    <w:rsid w:val="00142EB0"/>
    <w:rsid w:val="001433F8"/>
    <w:rsid w:val="00146841"/>
    <w:rsid w:val="00157CFB"/>
    <w:rsid w:val="0016137B"/>
    <w:rsid w:val="001626F4"/>
    <w:rsid w:val="001657E2"/>
    <w:rsid w:val="0016795E"/>
    <w:rsid w:val="00177642"/>
    <w:rsid w:val="001854AF"/>
    <w:rsid w:val="001939EB"/>
    <w:rsid w:val="00197B5E"/>
    <w:rsid w:val="001A7743"/>
    <w:rsid w:val="001B058A"/>
    <w:rsid w:val="001B1EAC"/>
    <w:rsid w:val="001B41BA"/>
    <w:rsid w:val="001C38D4"/>
    <w:rsid w:val="001D3E1B"/>
    <w:rsid w:val="001D6019"/>
    <w:rsid w:val="001D6E0B"/>
    <w:rsid w:val="001E095B"/>
    <w:rsid w:val="001E0F38"/>
    <w:rsid w:val="001E3A09"/>
    <w:rsid w:val="001E4A6C"/>
    <w:rsid w:val="001E633B"/>
    <w:rsid w:val="001F6031"/>
    <w:rsid w:val="00201953"/>
    <w:rsid w:val="002058B3"/>
    <w:rsid w:val="002061B8"/>
    <w:rsid w:val="00206A1A"/>
    <w:rsid w:val="00206CE3"/>
    <w:rsid w:val="00207571"/>
    <w:rsid w:val="00210888"/>
    <w:rsid w:val="00210E16"/>
    <w:rsid w:val="002120D3"/>
    <w:rsid w:val="002213EA"/>
    <w:rsid w:val="00225B5C"/>
    <w:rsid w:val="00240E31"/>
    <w:rsid w:val="00245B4D"/>
    <w:rsid w:val="002467EC"/>
    <w:rsid w:val="0025183E"/>
    <w:rsid w:val="00253339"/>
    <w:rsid w:val="00255561"/>
    <w:rsid w:val="0025C47C"/>
    <w:rsid w:val="00260190"/>
    <w:rsid w:val="002621D8"/>
    <w:rsid w:val="00262F43"/>
    <w:rsid w:val="002768E7"/>
    <w:rsid w:val="00276A6B"/>
    <w:rsid w:val="002858FC"/>
    <w:rsid w:val="00291B47"/>
    <w:rsid w:val="002A1371"/>
    <w:rsid w:val="002A14AA"/>
    <w:rsid w:val="002A38D5"/>
    <w:rsid w:val="002A700D"/>
    <w:rsid w:val="002A7A83"/>
    <w:rsid w:val="002B126E"/>
    <w:rsid w:val="002B1E3D"/>
    <w:rsid w:val="002B24DD"/>
    <w:rsid w:val="002B3D6C"/>
    <w:rsid w:val="002C03E7"/>
    <w:rsid w:val="002C5583"/>
    <w:rsid w:val="002C5DA8"/>
    <w:rsid w:val="002C73C6"/>
    <w:rsid w:val="002D5153"/>
    <w:rsid w:val="002D5686"/>
    <w:rsid w:val="002E29F7"/>
    <w:rsid w:val="002F0641"/>
    <w:rsid w:val="002F5852"/>
    <w:rsid w:val="002F586B"/>
    <w:rsid w:val="002F7ACC"/>
    <w:rsid w:val="00305BC5"/>
    <w:rsid w:val="00305D26"/>
    <w:rsid w:val="0030644F"/>
    <w:rsid w:val="003102D0"/>
    <w:rsid w:val="00314E82"/>
    <w:rsid w:val="00315EF6"/>
    <w:rsid w:val="00320100"/>
    <w:rsid w:val="00331EEE"/>
    <w:rsid w:val="003407C0"/>
    <w:rsid w:val="00340893"/>
    <w:rsid w:val="003510CB"/>
    <w:rsid w:val="0035119D"/>
    <w:rsid w:val="003576C4"/>
    <w:rsid w:val="00361CF3"/>
    <w:rsid w:val="003624AC"/>
    <w:rsid w:val="003627EB"/>
    <w:rsid w:val="00364A81"/>
    <w:rsid w:val="00370AA1"/>
    <w:rsid w:val="00375E7C"/>
    <w:rsid w:val="00381673"/>
    <w:rsid w:val="00381EC7"/>
    <w:rsid w:val="0038287E"/>
    <w:rsid w:val="00392FF0"/>
    <w:rsid w:val="00396C11"/>
    <w:rsid w:val="003A09C5"/>
    <w:rsid w:val="003A34A9"/>
    <w:rsid w:val="003B6C7F"/>
    <w:rsid w:val="003D7D30"/>
    <w:rsid w:val="003E4573"/>
    <w:rsid w:val="003E5147"/>
    <w:rsid w:val="003F1F21"/>
    <w:rsid w:val="003F262D"/>
    <w:rsid w:val="004026A2"/>
    <w:rsid w:val="00407EE1"/>
    <w:rsid w:val="004102B1"/>
    <w:rsid w:val="004126A3"/>
    <w:rsid w:val="00417B77"/>
    <w:rsid w:val="00421920"/>
    <w:rsid w:val="00424EE3"/>
    <w:rsid w:val="00434B8B"/>
    <w:rsid w:val="004373EA"/>
    <w:rsid w:val="00451BCA"/>
    <w:rsid w:val="00452EC9"/>
    <w:rsid w:val="00453BBD"/>
    <w:rsid w:val="00453C5A"/>
    <w:rsid w:val="0045571B"/>
    <w:rsid w:val="00455AB5"/>
    <w:rsid w:val="00467C77"/>
    <w:rsid w:val="0047639E"/>
    <w:rsid w:val="00480BAF"/>
    <w:rsid w:val="00482893"/>
    <w:rsid w:val="00490EBB"/>
    <w:rsid w:val="004A2207"/>
    <w:rsid w:val="004A2E36"/>
    <w:rsid w:val="004A5373"/>
    <w:rsid w:val="004A691C"/>
    <w:rsid w:val="004B20BB"/>
    <w:rsid w:val="004B38F5"/>
    <w:rsid w:val="004B4D51"/>
    <w:rsid w:val="004C4FE6"/>
    <w:rsid w:val="004C6E50"/>
    <w:rsid w:val="004D12CA"/>
    <w:rsid w:val="004D609F"/>
    <w:rsid w:val="004D7C7F"/>
    <w:rsid w:val="004E4624"/>
    <w:rsid w:val="004E4E65"/>
    <w:rsid w:val="004E9EEF"/>
    <w:rsid w:val="004F0159"/>
    <w:rsid w:val="004F4A20"/>
    <w:rsid w:val="004F5D57"/>
    <w:rsid w:val="004F6C24"/>
    <w:rsid w:val="005014EF"/>
    <w:rsid w:val="00503E60"/>
    <w:rsid w:val="0051665D"/>
    <w:rsid w:val="00523323"/>
    <w:rsid w:val="005364DD"/>
    <w:rsid w:val="005444B3"/>
    <w:rsid w:val="00548DC5"/>
    <w:rsid w:val="00550327"/>
    <w:rsid w:val="00551DB7"/>
    <w:rsid w:val="00552FAA"/>
    <w:rsid w:val="00561E0A"/>
    <w:rsid w:val="005637F6"/>
    <w:rsid w:val="00566546"/>
    <w:rsid w:val="0056730B"/>
    <w:rsid w:val="005721E4"/>
    <w:rsid w:val="005757E1"/>
    <w:rsid w:val="00582518"/>
    <w:rsid w:val="0059186C"/>
    <w:rsid w:val="00591E1F"/>
    <w:rsid w:val="00594825"/>
    <w:rsid w:val="005A2906"/>
    <w:rsid w:val="005A39E8"/>
    <w:rsid w:val="005B261B"/>
    <w:rsid w:val="005C0283"/>
    <w:rsid w:val="005C2D0D"/>
    <w:rsid w:val="005C470F"/>
    <w:rsid w:val="005C596F"/>
    <w:rsid w:val="005C6F0E"/>
    <w:rsid w:val="005D09CB"/>
    <w:rsid w:val="005E088D"/>
    <w:rsid w:val="005E4663"/>
    <w:rsid w:val="005E5A07"/>
    <w:rsid w:val="005F1387"/>
    <w:rsid w:val="005F429E"/>
    <w:rsid w:val="005F4548"/>
    <w:rsid w:val="005F53B1"/>
    <w:rsid w:val="006002F9"/>
    <w:rsid w:val="006033D8"/>
    <w:rsid w:val="00605C69"/>
    <w:rsid w:val="00610DD6"/>
    <w:rsid w:val="00614F8B"/>
    <w:rsid w:val="00617226"/>
    <w:rsid w:val="00620C24"/>
    <w:rsid w:val="00622EC0"/>
    <w:rsid w:val="00623404"/>
    <w:rsid w:val="006248EF"/>
    <w:rsid w:val="00631ECA"/>
    <w:rsid w:val="00635845"/>
    <w:rsid w:val="00636B3C"/>
    <w:rsid w:val="00642749"/>
    <w:rsid w:val="006465FF"/>
    <w:rsid w:val="00650DC1"/>
    <w:rsid w:val="006549A7"/>
    <w:rsid w:val="00657AEC"/>
    <w:rsid w:val="0066250F"/>
    <w:rsid w:val="006651F9"/>
    <w:rsid w:val="006820D8"/>
    <w:rsid w:val="00685559"/>
    <w:rsid w:val="00690327"/>
    <w:rsid w:val="006A5D45"/>
    <w:rsid w:val="006A6FB4"/>
    <w:rsid w:val="006B27D1"/>
    <w:rsid w:val="006B5787"/>
    <w:rsid w:val="006B5DD2"/>
    <w:rsid w:val="006C28DB"/>
    <w:rsid w:val="006C5CE9"/>
    <w:rsid w:val="006D09DD"/>
    <w:rsid w:val="006D291D"/>
    <w:rsid w:val="006D3CDF"/>
    <w:rsid w:val="006D50D8"/>
    <w:rsid w:val="006E3195"/>
    <w:rsid w:val="006E4129"/>
    <w:rsid w:val="006E6AB2"/>
    <w:rsid w:val="006F0695"/>
    <w:rsid w:val="006F5EF4"/>
    <w:rsid w:val="0071468D"/>
    <w:rsid w:val="00716C08"/>
    <w:rsid w:val="0072145F"/>
    <w:rsid w:val="0072154E"/>
    <w:rsid w:val="00723119"/>
    <w:rsid w:val="00723A93"/>
    <w:rsid w:val="0072734B"/>
    <w:rsid w:val="00731D75"/>
    <w:rsid w:val="00733B34"/>
    <w:rsid w:val="00735696"/>
    <w:rsid w:val="0074228C"/>
    <w:rsid w:val="007462FF"/>
    <w:rsid w:val="0074683C"/>
    <w:rsid w:val="0075400A"/>
    <w:rsid w:val="0076203D"/>
    <w:rsid w:val="00762B6E"/>
    <w:rsid w:val="00764852"/>
    <w:rsid w:val="007651AB"/>
    <w:rsid w:val="007710AD"/>
    <w:rsid w:val="007755C8"/>
    <w:rsid w:val="007769F0"/>
    <w:rsid w:val="007834E3"/>
    <w:rsid w:val="007871CA"/>
    <w:rsid w:val="00795A51"/>
    <w:rsid w:val="007A2FEC"/>
    <w:rsid w:val="007A51E2"/>
    <w:rsid w:val="007B6CC4"/>
    <w:rsid w:val="007B7C0E"/>
    <w:rsid w:val="007C115F"/>
    <w:rsid w:val="007D0222"/>
    <w:rsid w:val="007D254E"/>
    <w:rsid w:val="007D32F3"/>
    <w:rsid w:val="007E5351"/>
    <w:rsid w:val="007F0883"/>
    <w:rsid w:val="007F1598"/>
    <w:rsid w:val="007F1A12"/>
    <w:rsid w:val="007F5319"/>
    <w:rsid w:val="007F72A4"/>
    <w:rsid w:val="00800423"/>
    <w:rsid w:val="00803514"/>
    <w:rsid w:val="00824D79"/>
    <w:rsid w:val="008250E7"/>
    <w:rsid w:val="008263BA"/>
    <w:rsid w:val="008330B3"/>
    <w:rsid w:val="008412DD"/>
    <w:rsid w:val="008434E6"/>
    <w:rsid w:val="0084513B"/>
    <w:rsid w:val="00847C54"/>
    <w:rsid w:val="00847F15"/>
    <w:rsid w:val="00852316"/>
    <w:rsid w:val="00855BF7"/>
    <w:rsid w:val="00860B0B"/>
    <w:rsid w:val="00861C29"/>
    <w:rsid w:val="0086228A"/>
    <w:rsid w:val="00862FBA"/>
    <w:rsid w:val="00864026"/>
    <w:rsid w:val="008870AF"/>
    <w:rsid w:val="00890E72"/>
    <w:rsid w:val="00892CBB"/>
    <w:rsid w:val="00895FDC"/>
    <w:rsid w:val="008A596B"/>
    <w:rsid w:val="008B19ED"/>
    <w:rsid w:val="008B683C"/>
    <w:rsid w:val="008C43A1"/>
    <w:rsid w:val="008C5B20"/>
    <w:rsid w:val="008C63DC"/>
    <w:rsid w:val="008D0119"/>
    <w:rsid w:val="008D4E66"/>
    <w:rsid w:val="008D5F1A"/>
    <w:rsid w:val="008E27B4"/>
    <w:rsid w:val="008E285E"/>
    <w:rsid w:val="008E4BA7"/>
    <w:rsid w:val="008E6E2B"/>
    <w:rsid w:val="008F1A33"/>
    <w:rsid w:val="008F5D13"/>
    <w:rsid w:val="009015E8"/>
    <w:rsid w:val="00902506"/>
    <w:rsid w:val="009078C9"/>
    <w:rsid w:val="0091019A"/>
    <w:rsid w:val="00915933"/>
    <w:rsid w:val="00916698"/>
    <w:rsid w:val="009228B0"/>
    <w:rsid w:val="00934C00"/>
    <w:rsid w:val="009409F6"/>
    <w:rsid w:val="00942956"/>
    <w:rsid w:val="00946660"/>
    <w:rsid w:val="0095213D"/>
    <w:rsid w:val="00954912"/>
    <w:rsid w:val="00967719"/>
    <w:rsid w:val="00986BFB"/>
    <w:rsid w:val="009911CB"/>
    <w:rsid w:val="0099227D"/>
    <w:rsid w:val="009A3077"/>
    <w:rsid w:val="009A410C"/>
    <w:rsid w:val="009A652D"/>
    <w:rsid w:val="009A766E"/>
    <w:rsid w:val="009B34A1"/>
    <w:rsid w:val="009B79C2"/>
    <w:rsid w:val="009C4A0A"/>
    <w:rsid w:val="009C6323"/>
    <w:rsid w:val="009D0DD9"/>
    <w:rsid w:val="009E2C6C"/>
    <w:rsid w:val="009E373E"/>
    <w:rsid w:val="009E3EBF"/>
    <w:rsid w:val="009E6E1A"/>
    <w:rsid w:val="009F3483"/>
    <w:rsid w:val="009F4001"/>
    <w:rsid w:val="00A039C4"/>
    <w:rsid w:val="00A07163"/>
    <w:rsid w:val="00A10F86"/>
    <w:rsid w:val="00A22F57"/>
    <w:rsid w:val="00A31275"/>
    <w:rsid w:val="00A362A6"/>
    <w:rsid w:val="00A43AFC"/>
    <w:rsid w:val="00A47976"/>
    <w:rsid w:val="00A66047"/>
    <w:rsid w:val="00A74149"/>
    <w:rsid w:val="00A75AA9"/>
    <w:rsid w:val="00A83486"/>
    <w:rsid w:val="00A83C20"/>
    <w:rsid w:val="00A86C19"/>
    <w:rsid w:val="00A87596"/>
    <w:rsid w:val="00A92CF4"/>
    <w:rsid w:val="00AB120F"/>
    <w:rsid w:val="00AB7859"/>
    <w:rsid w:val="00AB7A87"/>
    <w:rsid w:val="00AC0055"/>
    <w:rsid w:val="00AC3762"/>
    <w:rsid w:val="00AC3E5D"/>
    <w:rsid w:val="00AC40DD"/>
    <w:rsid w:val="00AC4622"/>
    <w:rsid w:val="00AD648F"/>
    <w:rsid w:val="00AD69E6"/>
    <w:rsid w:val="00AE425E"/>
    <w:rsid w:val="00AE642E"/>
    <w:rsid w:val="00AE6FDD"/>
    <w:rsid w:val="00AF11BE"/>
    <w:rsid w:val="00AF6A5B"/>
    <w:rsid w:val="00AF6EC9"/>
    <w:rsid w:val="00AF7AC2"/>
    <w:rsid w:val="00B003E0"/>
    <w:rsid w:val="00B013A2"/>
    <w:rsid w:val="00B029B3"/>
    <w:rsid w:val="00B0525B"/>
    <w:rsid w:val="00B06448"/>
    <w:rsid w:val="00B133D7"/>
    <w:rsid w:val="00B226B4"/>
    <w:rsid w:val="00B23F05"/>
    <w:rsid w:val="00B2402C"/>
    <w:rsid w:val="00B2414F"/>
    <w:rsid w:val="00B26D8C"/>
    <w:rsid w:val="00B2712C"/>
    <w:rsid w:val="00B37229"/>
    <w:rsid w:val="00B37E0D"/>
    <w:rsid w:val="00B41548"/>
    <w:rsid w:val="00B504DE"/>
    <w:rsid w:val="00B527E8"/>
    <w:rsid w:val="00B5397B"/>
    <w:rsid w:val="00B53F17"/>
    <w:rsid w:val="00B54EE7"/>
    <w:rsid w:val="00B552DF"/>
    <w:rsid w:val="00B56DB7"/>
    <w:rsid w:val="00B6537C"/>
    <w:rsid w:val="00B7127C"/>
    <w:rsid w:val="00B73621"/>
    <w:rsid w:val="00B73E98"/>
    <w:rsid w:val="00B83264"/>
    <w:rsid w:val="00B83EA4"/>
    <w:rsid w:val="00BA4769"/>
    <w:rsid w:val="00BB3DE4"/>
    <w:rsid w:val="00BB48D1"/>
    <w:rsid w:val="00BB5FA5"/>
    <w:rsid w:val="00BC15C6"/>
    <w:rsid w:val="00BD16E9"/>
    <w:rsid w:val="00BD76EE"/>
    <w:rsid w:val="00BE44C0"/>
    <w:rsid w:val="00BF59FF"/>
    <w:rsid w:val="00C1090D"/>
    <w:rsid w:val="00C10C62"/>
    <w:rsid w:val="00C1150B"/>
    <w:rsid w:val="00C1587D"/>
    <w:rsid w:val="00C22723"/>
    <w:rsid w:val="00C2281D"/>
    <w:rsid w:val="00C30512"/>
    <w:rsid w:val="00C33FBD"/>
    <w:rsid w:val="00C35792"/>
    <w:rsid w:val="00C412D6"/>
    <w:rsid w:val="00C471A2"/>
    <w:rsid w:val="00C5302C"/>
    <w:rsid w:val="00C53707"/>
    <w:rsid w:val="00C53E72"/>
    <w:rsid w:val="00C571D6"/>
    <w:rsid w:val="00C57512"/>
    <w:rsid w:val="00C61B66"/>
    <w:rsid w:val="00C62D4D"/>
    <w:rsid w:val="00C6322E"/>
    <w:rsid w:val="00C6350B"/>
    <w:rsid w:val="00C7052A"/>
    <w:rsid w:val="00C70646"/>
    <w:rsid w:val="00C7239B"/>
    <w:rsid w:val="00C73742"/>
    <w:rsid w:val="00C75377"/>
    <w:rsid w:val="00C76D1F"/>
    <w:rsid w:val="00C81BAB"/>
    <w:rsid w:val="00C87DC6"/>
    <w:rsid w:val="00C914A5"/>
    <w:rsid w:val="00CA1734"/>
    <w:rsid w:val="00CA34A8"/>
    <w:rsid w:val="00CA685A"/>
    <w:rsid w:val="00CB22C9"/>
    <w:rsid w:val="00CB2BB4"/>
    <w:rsid w:val="00CB47CA"/>
    <w:rsid w:val="00CB6818"/>
    <w:rsid w:val="00CC02B3"/>
    <w:rsid w:val="00CC6753"/>
    <w:rsid w:val="00CC6B0D"/>
    <w:rsid w:val="00CD06E7"/>
    <w:rsid w:val="00CD55F7"/>
    <w:rsid w:val="00CE17AE"/>
    <w:rsid w:val="00CE5C24"/>
    <w:rsid w:val="00CE669A"/>
    <w:rsid w:val="00D035B0"/>
    <w:rsid w:val="00D05AAA"/>
    <w:rsid w:val="00D05B62"/>
    <w:rsid w:val="00D05B79"/>
    <w:rsid w:val="00D066A9"/>
    <w:rsid w:val="00D15071"/>
    <w:rsid w:val="00D17E15"/>
    <w:rsid w:val="00D22AB8"/>
    <w:rsid w:val="00D23439"/>
    <w:rsid w:val="00D26961"/>
    <w:rsid w:val="00D2D111"/>
    <w:rsid w:val="00D311AE"/>
    <w:rsid w:val="00D31C00"/>
    <w:rsid w:val="00D31DAD"/>
    <w:rsid w:val="00D35D46"/>
    <w:rsid w:val="00D440DF"/>
    <w:rsid w:val="00D50AB8"/>
    <w:rsid w:val="00D5233E"/>
    <w:rsid w:val="00D55134"/>
    <w:rsid w:val="00D562A6"/>
    <w:rsid w:val="00D600E9"/>
    <w:rsid w:val="00D604B4"/>
    <w:rsid w:val="00D6204A"/>
    <w:rsid w:val="00D62194"/>
    <w:rsid w:val="00D62817"/>
    <w:rsid w:val="00D7168F"/>
    <w:rsid w:val="00D82B11"/>
    <w:rsid w:val="00D84537"/>
    <w:rsid w:val="00D87F95"/>
    <w:rsid w:val="00D9220B"/>
    <w:rsid w:val="00D92B30"/>
    <w:rsid w:val="00D930DE"/>
    <w:rsid w:val="00D960F6"/>
    <w:rsid w:val="00D97EBF"/>
    <w:rsid w:val="00DA1A22"/>
    <w:rsid w:val="00DA3EE4"/>
    <w:rsid w:val="00DB3A97"/>
    <w:rsid w:val="00DC6167"/>
    <w:rsid w:val="00DE2E17"/>
    <w:rsid w:val="00DF0120"/>
    <w:rsid w:val="00DF03CF"/>
    <w:rsid w:val="00DF3433"/>
    <w:rsid w:val="00DF4A7A"/>
    <w:rsid w:val="00DF7B0A"/>
    <w:rsid w:val="00E03544"/>
    <w:rsid w:val="00E0509C"/>
    <w:rsid w:val="00E1094B"/>
    <w:rsid w:val="00E10F3D"/>
    <w:rsid w:val="00E12F9C"/>
    <w:rsid w:val="00E1597C"/>
    <w:rsid w:val="00E20BCD"/>
    <w:rsid w:val="00E43EFF"/>
    <w:rsid w:val="00E46AAF"/>
    <w:rsid w:val="00E535DE"/>
    <w:rsid w:val="00E53777"/>
    <w:rsid w:val="00E5647E"/>
    <w:rsid w:val="00E73E6A"/>
    <w:rsid w:val="00E81604"/>
    <w:rsid w:val="00E81B3B"/>
    <w:rsid w:val="00E84395"/>
    <w:rsid w:val="00E85687"/>
    <w:rsid w:val="00E8581C"/>
    <w:rsid w:val="00E85961"/>
    <w:rsid w:val="00E87B69"/>
    <w:rsid w:val="00E91564"/>
    <w:rsid w:val="00E91B03"/>
    <w:rsid w:val="00EA32E2"/>
    <w:rsid w:val="00EA5359"/>
    <w:rsid w:val="00EA6914"/>
    <w:rsid w:val="00EB11C8"/>
    <w:rsid w:val="00EB3D72"/>
    <w:rsid w:val="00EC1C7E"/>
    <w:rsid w:val="00EC210B"/>
    <w:rsid w:val="00EC65D9"/>
    <w:rsid w:val="00ED28D2"/>
    <w:rsid w:val="00ED39C0"/>
    <w:rsid w:val="00ED7B7F"/>
    <w:rsid w:val="00EE1791"/>
    <w:rsid w:val="00EE33D3"/>
    <w:rsid w:val="00EF29C1"/>
    <w:rsid w:val="00EF3D0C"/>
    <w:rsid w:val="00F004D7"/>
    <w:rsid w:val="00F05092"/>
    <w:rsid w:val="00F11207"/>
    <w:rsid w:val="00F13F94"/>
    <w:rsid w:val="00F14586"/>
    <w:rsid w:val="00F16459"/>
    <w:rsid w:val="00F26271"/>
    <w:rsid w:val="00F32BC1"/>
    <w:rsid w:val="00F37631"/>
    <w:rsid w:val="00F42BBF"/>
    <w:rsid w:val="00F47C16"/>
    <w:rsid w:val="00F50721"/>
    <w:rsid w:val="00F511B2"/>
    <w:rsid w:val="00F523C5"/>
    <w:rsid w:val="00F56CFD"/>
    <w:rsid w:val="00F57417"/>
    <w:rsid w:val="00F64A7D"/>
    <w:rsid w:val="00F66632"/>
    <w:rsid w:val="00F7021C"/>
    <w:rsid w:val="00F7632C"/>
    <w:rsid w:val="00F82C66"/>
    <w:rsid w:val="00F85BC8"/>
    <w:rsid w:val="00F95CD7"/>
    <w:rsid w:val="00F9770C"/>
    <w:rsid w:val="00FA059D"/>
    <w:rsid w:val="00FA443B"/>
    <w:rsid w:val="00FB1508"/>
    <w:rsid w:val="00FB1C3F"/>
    <w:rsid w:val="00FB22DA"/>
    <w:rsid w:val="00FB6627"/>
    <w:rsid w:val="00FB7723"/>
    <w:rsid w:val="00FC11CC"/>
    <w:rsid w:val="00FC4019"/>
    <w:rsid w:val="00FC6679"/>
    <w:rsid w:val="00FF00EB"/>
    <w:rsid w:val="00FF17B2"/>
    <w:rsid w:val="00FF5DA7"/>
    <w:rsid w:val="01036360"/>
    <w:rsid w:val="012FE7C8"/>
    <w:rsid w:val="01708625"/>
    <w:rsid w:val="018BCE47"/>
    <w:rsid w:val="0197D9B9"/>
    <w:rsid w:val="019E69E4"/>
    <w:rsid w:val="01EB1760"/>
    <w:rsid w:val="01EEBD3F"/>
    <w:rsid w:val="020E9659"/>
    <w:rsid w:val="025B80F8"/>
    <w:rsid w:val="02771359"/>
    <w:rsid w:val="029DA0C3"/>
    <w:rsid w:val="02DBFA19"/>
    <w:rsid w:val="02FDC9EC"/>
    <w:rsid w:val="03049C12"/>
    <w:rsid w:val="031D915D"/>
    <w:rsid w:val="034239C7"/>
    <w:rsid w:val="0386DA9C"/>
    <w:rsid w:val="0387A9AA"/>
    <w:rsid w:val="038D0D13"/>
    <w:rsid w:val="03C1A251"/>
    <w:rsid w:val="03DEFA3A"/>
    <w:rsid w:val="03DF59E2"/>
    <w:rsid w:val="03E790FC"/>
    <w:rsid w:val="04B3C427"/>
    <w:rsid w:val="04D96F3D"/>
    <w:rsid w:val="04DE0453"/>
    <w:rsid w:val="052CBDFB"/>
    <w:rsid w:val="05698FC4"/>
    <w:rsid w:val="05E31118"/>
    <w:rsid w:val="05E793CC"/>
    <w:rsid w:val="05FA7F9E"/>
    <w:rsid w:val="0607CBC6"/>
    <w:rsid w:val="063F3C4B"/>
    <w:rsid w:val="0655321F"/>
    <w:rsid w:val="066FA97D"/>
    <w:rsid w:val="0675B9BE"/>
    <w:rsid w:val="06847339"/>
    <w:rsid w:val="06B21CD3"/>
    <w:rsid w:val="06C22E62"/>
    <w:rsid w:val="06E1318B"/>
    <w:rsid w:val="071FA471"/>
    <w:rsid w:val="079E69DF"/>
    <w:rsid w:val="07D80D35"/>
    <w:rsid w:val="0801D3DA"/>
    <w:rsid w:val="0806AFAA"/>
    <w:rsid w:val="08637C8B"/>
    <w:rsid w:val="08645BEE"/>
    <w:rsid w:val="08994300"/>
    <w:rsid w:val="09475A0E"/>
    <w:rsid w:val="0956822A"/>
    <w:rsid w:val="096B6AF0"/>
    <w:rsid w:val="098D05F3"/>
    <w:rsid w:val="099D9BB8"/>
    <w:rsid w:val="09A74A3F"/>
    <w:rsid w:val="09AE199F"/>
    <w:rsid w:val="09B60725"/>
    <w:rsid w:val="09BCFA9A"/>
    <w:rsid w:val="0A15C482"/>
    <w:rsid w:val="0A3D00E7"/>
    <w:rsid w:val="0A4ED1FA"/>
    <w:rsid w:val="0ACA0212"/>
    <w:rsid w:val="0AD60AA1"/>
    <w:rsid w:val="0AD93053"/>
    <w:rsid w:val="0ADB3CE9"/>
    <w:rsid w:val="0AFEF578"/>
    <w:rsid w:val="0B0FADF7"/>
    <w:rsid w:val="0BD0E3C2"/>
    <w:rsid w:val="0BF8C61A"/>
    <w:rsid w:val="0C346D02"/>
    <w:rsid w:val="0C7500B4"/>
    <w:rsid w:val="0C762116"/>
    <w:rsid w:val="0CBAFCD0"/>
    <w:rsid w:val="0CC1E3ED"/>
    <w:rsid w:val="0CCAC62B"/>
    <w:rsid w:val="0CD4C5F8"/>
    <w:rsid w:val="0CDA8C60"/>
    <w:rsid w:val="0CE48122"/>
    <w:rsid w:val="0D4DBDA5"/>
    <w:rsid w:val="0DBBB721"/>
    <w:rsid w:val="0DE3404C"/>
    <w:rsid w:val="0E0DAB63"/>
    <w:rsid w:val="0E4E9284"/>
    <w:rsid w:val="0EE8C8CA"/>
    <w:rsid w:val="0EF469A8"/>
    <w:rsid w:val="0F1D0137"/>
    <w:rsid w:val="0F1FC8FB"/>
    <w:rsid w:val="0F7861E3"/>
    <w:rsid w:val="0F86941F"/>
    <w:rsid w:val="0FB3E696"/>
    <w:rsid w:val="0FB69B92"/>
    <w:rsid w:val="0FFDFD8C"/>
    <w:rsid w:val="106F380F"/>
    <w:rsid w:val="10793F44"/>
    <w:rsid w:val="10851700"/>
    <w:rsid w:val="108CA64C"/>
    <w:rsid w:val="10C22816"/>
    <w:rsid w:val="10C7EF5B"/>
    <w:rsid w:val="10F357E3"/>
    <w:rsid w:val="112D36FE"/>
    <w:rsid w:val="11454C25"/>
    <w:rsid w:val="11526BF3"/>
    <w:rsid w:val="1187090A"/>
    <w:rsid w:val="11D421A0"/>
    <w:rsid w:val="1204E109"/>
    <w:rsid w:val="12230C6D"/>
    <w:rsid w:val="1238C4A8"/>
    <w:rsid w:val="12738850"/>
    <w:rsid w:val="1283D0FC"/>
    <w:rsid w:val="12B4DBFD"/>
    <w:rsid w:val="12DF7B9F"/>
    <w:rsid w:val="132B87C7"/>
    <w:rsid w:val="1349CDE4"/>
    <w:rsid w:val="13AFB9E9"/>
    <w:rsid w:val="13E8C505"/>
    <w:rsid w:val="14167055"/>
    <w:rsid w:val="1424687A"/>
    <w:rsid w:val="143BECC8"/>
    <w:rsid w:val="14478599"/>
    <w:rsid w:val="148A8708"/>
    <w:rsid w:val="148FD865"/>
    <w:rsid w:val="14ED6702"/>
    <w:rsid w:val="152C64CE"/>
    <w:rsid w:val="157FB38E"/>
    <w:rsid w:val="15A4CF78"/>
    <w:rsid w:val="15C6568E"/>
    <w:rsid w:val="164125C7"/>
    <w:rsid w:val="1652609E"/>
    <w:rsid w:val="16547D71"/>
    <w:rsid w:val="165A4E24"/>
    <w:rsid w:val="166F4351"/>
    <w:rsid w:val="1689CCE6"/>
    <w:rsid w:val="169D28A1"/>
    <w:rsid w:val="16AD968B"/>
    <w:rsid w:val="16E1AB10"/>
    <w:rsid w:val="16F67D90"/>
    <w:rsid w:val="170077AC"/>
    <w:rsid w:val="1711B283"/>
    <w:rsid w:val="1755F50D"/>
    <w:rsid w:val="177B3E17"/>
    <w:rsid w:val="17A2EC00"/>
    <w:rsid w:val="17AF7681"/>
    <w:rsid w:val="1821238E"/>
    <w:rsid w:val="18623573"/>
    <w:rsid w:val="1874228D"/>
    <w:rsid w:val="18DE33F6"/>
    <w:rsid w:val="194B46E2"/>
    <w:rsid w:val="1969C2E5"/>
    <w:rsid w:val="197EC4E9"/>
    <w:rsid w:val="19D237C5"/>
    <w:rsid w:val="19E06D9A"/>
    <w:rsid w:val="19FDCB33"/>
    <w:rsid w:val="1A135B08"/>
    <w:rsid w:val="1A1D346F"/>
    <w:rsid w:val="1A270F07"/>
    <w:rsid w:val="1A2E1E52"/>
    <w:rsid w:val="1AD82F96"/>
    <w:rsid w:val="1AF41BF1"/>
    <w:rsid w:val="1BC9EEB3"/>
    <w:rsid w:val="1C360A8A"/>
    <w:rsid w:val="1C366912"/>
    <w:rsid w:val="1C3ED61B"/>
    <w:rsid w:val="1C4B8E49"/>
    <w:rsid w:val="1C888F42"/>
    <w:rsid w:val="1CACF814"/>
    <w:rsid w:val="1CBBD7DF"/>
    <w:rsid w:val="1CD61616"/>
    <w:rsid w:val="1D65BF14"/>
    <w:rsid w:val="1DB582B5"/>
    <w:rsid w:val="1E461827"/>
    <w:rsid w:val="1E8486D8"/>
    <w:rsid w:val="1F2695D4"/>
    <w:rsid w:val="1F3FC78D"/>
    <w:rsid w:val="1F493128"/>
    <w:rsid w:val="1F74429F"/>
    <w:rsid w:val="1FB396FF"/>
    <w:rsid w:val="1FD89262"/>
    <w:rsid w:val="2023CC16"/>
    <w:rsid w:val="204366DC"/>
    <w:rsid w:val="20616E3F"/>
    <w:rsid w:val="20A06F1D"/>
    <w:rsid w:val="20D351E3"/>
    <w:rsid w:val="20FC2C56"/>
    <w:rsid w:val="210C7EA2"/>
    <w:rsid w:val="21E095B8"/>
    <w:rsid w:val="22128A5D"/>
    <w:rsid w:val="2219C37E"/>
    <w:rsid w:val="221CC24B"/>
    <w:rsid w:val="22A58C05"/>
    <w:rsid w:val="22FEEF77"/>
    <w:rsid w:val="2304601E"/>
    <w:rsid w:val="232114F9"/>
    <w:rsid w:val="2325C980"/>
    <w:rsid w:val="2388D4E5"/>
    <w:rsid w:val="23A18D1B"/>
    <w:rsid w:val="23D6CC7D"/>
    <w:rsid w:val="23DEFAB4"/>
    <w:rsid w:val="2483B2AA"/>
    <w:rsid w:val="24AC8D1D"/>
    <w:rsid w:val="24D1C188"/>
    <w:rsid w:val="25336206"/>
    <w:rsid w:val="25397D38"/>
    <w:rsid w:val="25587F21"/>
    <w:rsid w:val="25622A84"/>
    <w:rsid w:val="25C9C415"/>
    <w:rsid w:val="25D0CCD1"/>
    <w:rsid w:val="26259DFF"/>
    <w:rsid w:val="26689790"/>
    <w:rsid w:val="26D90E82"/>
    <w:rsid w:val="26E37833"/>
    <w:rsid w:val="26FA4506"/>
    <w:rsid w:val="277C21C8"/>
    <w:rsid w:val="27964CD9"/>
    <w:rsid w:val="27C02752"/>
    <w:rsid w:val="27D29EF9"/>
    <w:rsid w:val="281EB789"/>
    <w:rsid w:val="28299EF7"/>
    <w:rsid w:val="282B3816"/>
    <w:rsid w:val="284FD73C"/>
    <w:rsid w:val="28B05F41"/>
    <w:rsid w:val="28C635F3"/>
    <w:rsid w:val="2937D9A7"/>
    <w:rsid w:val="296E6F5A"/>
    <w:rsid w:val="29748835"/>
    <w:rsid w:val="29F01124"/>
    <w:rsid w:val="2A11C7F9"/>
    <w:rsid w:val="2A11EF9B"/>
    <w:rsid w:val="2A1516FE"/>
    <w:rsid w:val="2A3417BC"/>
    <w:rsid w:val="2A4687D8"/>
    <w:rsid w:val="2A4C2FA2"/>
    <w:rsid w:val="2ACF3358"/>
    <w:rsid w:val="2AD18B03"/>
    <w:rsid w:val="2B0BB652"/>
    <w:rsid w:val="2B43DD72"/>
    <w:rsid w:val="2B79866B"/>
    <w:rsid w:val="2BA420E6"/>
    <w:rsid w:val="2BFE5A05"/>
    <w:rsid w:val="2C0E877D"/>
    <w:rsid w:val="2C165EE9"/>
    <w:rsid w:val="2C1E4A95"/>
    <w:rsid w:val="2C1E7DA7"/>
    <w:rsid w:val="2C4D8BAF"/>
    <w:rsid w:val="2C4F92EB"/>
    <w:rsid w:val="2C541BDA"/>
    <w:rsid w:val="2C8E5E56"/>
    <w:rsid w:val="2C91E7D8"/>
    <w:rsid w:val="2CA85113"/>
    <w:rsid w:val="2CC0EAD8"/>
    <w:rsid w:val="2CDFB372"/>
    <w:rsid w:val="2D520312"/>
    <w:rsid w:val="2D73A604"/>
    <w:rsid w:val="2DE95C10"/>
    <w:rsid w:val="2E270660"/>
    <w:rsid w:val="2E2FBC08"/>
    <w:rsid w:val="2E7E117C"/>
    <w:rsid w:val="2E89C966"/>
    <w:rsid w:val="2EA6AC54"/>
    <w:rsid w:val="2F0F97EF"/>
    <w:rsid w:val="2F21AD5B"/>
    <w:rsid w:val="2F416472"/>
    <w:rsid w:val="2F7BFB25"/>
    <w:rsid w:val="2FA05C0A"/>
    <w:rsid w:val="2FDDB0DE"/>
    <w:rsid w:val="300485FB"/>
    <w:rsid w:val="30A48237"/>
    <w:rsid w:val="31190F4C"/>
    <w:rsid w:val="31B32495"/>
    <w:rsid w:val="31F8E648"/>
    <w:rsid w:val="32287752"/>
    <w:rsid w:val="32DA0FEB"/>
    <w:rsid w:val="33278B3E"/>
    <w:rsid w:val="334D1110"/>
    <w:rsid w:val="334EF4F6"/>
    <w:rsid w:val="335B155D"/>
    <w:rsid w:val="336B5EED"/>
    <w:rsid w:val="33ADB664"/>
    <w:rsid w:val="33BA8E7B"/>
    <w:rsid w:val="33C9BF2B"/>
    <w:rsid w:val="33F4623D"/>
    <w:rsid w:val="34059B9D"/>
    <w:rsid w:val="3450B00E"/>
    <w:rsid w:val="34589D94"/>
    <w:rsid w:val="34864CD6"/>
    <w:rsid w:val="349658BD"/>
    <w:rsid w:val="3499703B"/>
    <w:rsid w:val="34E8E171"/>
    <w:rsid w:val="3539C855"/>
    <w:rsid w:val="35547D35"/>
    <w:rsid w:val="355E09F4"/>
    <w:rsid w:val="35803183"/>
    <w:rsid w:val="359DC9B1"/>
    <w:rsid w:val="35B4E668"/>
    <w:rsid w:val="3605A8CC"/>
    <w:rsid w:val="365EDA7D"/>
    <w:rsid w:val="36BE0A68"/>
    <w:rsid w:val="36C957BF"/>
    <w:rsid w:val="36E407B4"/>
    <w:rsid w:val="370B189B"/>
    <w:rsid w:val="371DFE8B"/>
    <w:rsid w:val="37564E3D"/>
    <w:rsid w:val="37674638"/>
    <w:rsid w:val="379A3318"/>
    <w:rsid w:val="37A1792D"/>
    <w:rsid w:val="37B99BF1"/>
    <w:rsid w:val="37DA805F"/>
    <w:rsid w:val="3802F934"/>
    <w:rsid w:val="38038274"/>
    <w:rsid w:val="380AB2D2"/>
    <w:rsid w:val="383DC5BD"/>
    <w:rsid w:val="38507967"/>
    <w:rsid w:val="38512A06"/>
    <w:rsid w:val="38A46847"/>
    <w:rsid w:val="38A9EA8C"/>
    <w:rsid w:val="38AD5AAE"/>
    <w:rsid w:val="38C7230E"/>
    <w:rsid w:val="390FC2DA"/>
    <w:rsid w:val="39111FDE"/>
    <w:rsid w:val="399F3AA3"/>
    <w:rsid w:val="39CE8D14"/>
    <w:rsid w:val="3A52290C"/>
    <w:rsid w:val="3A98D110"/>
    <w:rsid w:val="3AB8AB7D"/>
    <w:rsid w:val="3AC7F94C"/>
    <w:rsid w:val="3ACF2E87"/>
    <w:rsid w:val="3AE7301C"/>
    <w:rsid w:val="3B075FA3"/>
    <w:rsid w:val="3B0E9F71"/>
    <w:rsid w:val="3B114CC2"/>
    <w:rsid w:val="3B409F33"/>
    <w:rsid w:val="3B5A06DB"/>
    <w:rsid w:val="3B83559B"/>
    <w:rsid w:val="3B8606D1"/>
    <w:rsid w:val="3BB3B485"/>
    <w:rsid w:val="3BB996E0"/>
    <w:rsid w:val="3BC5F877"/>
    <w:rsid w:val="3BFADF9A"/>
    <w:rsid w:val="3BFE23CD"/>
    <w:rsid w:val="3C054989"/>
    <w:rsid w:val="3C2A26AC"/>
    <w:rsid w:val="3C63AF79"/>
    <w:rsid w:val="3CA97EB4"/>
    <w:rsid w:val="3CBDE7DD"/>
    <w:rsid w:val="3D715924"/>
    <w:rsid w:val="3DEAB61E"/>
    <w:rsid w:val="3DF36E7C"/>
    <w:rsid w:val="3DFF7FDA"/>
    <w:rsid w:val="3E5BE103"/>
    <w:rsid w:val="3EAB0C68"/>
    <w:rsid w:val="3EE54871"/>
    <w:rsid w:val="3EF06BA0"/>
    <w:rsid w:val="3F58D982"/>
    <w:rsid w:val="3F7A5909"/>
    <w:rsid w:val="3F954365"/>
    <w:rsid w:val="3FA2991F"/>
    <w:rsid w:val="3FBECFC7"/>
    <w:rsid w:val="40731A3E"/>
    <w:rsid w:val="40DF3661"/>
    <w:rsid w:val="40E15563"/>
    <w:rsid w:val="4107DF82"/>
    <w:rsid w:val="410A2C1B"/>
    <w:rsid w:val="414B5973"/>
    <w:rsid w:val="41539507"/>
    <w:rsid w:val="41690F8A"/>
    <w:rsid w:val="4174DBC5"/>
    <w:rsid w:val="41A6A13D"/>
    <w:rsid w:val="41B52D83"/>
    <w:rsid w:val="41E2AD2A"/>
    <w:rsid w:val="42184B5D"/>
    <w:rsid w:val="42543CF4"/>
    <w:rsid w:val="426C7D33"/>
    <w:rsid w:val="4292A81E"/>
    <w:rsid w:val="429494D1"/>
    <w:rsid w:val="42A687AE"/>
    <w:rsid w:val="42CC5F2F"/>
    <w:rsid w:val="42CE428E"/>
    <w:rsid w:val="42DE1A39"/>
    <w:rsid w:val="431BB12A"/>
    <w:rsid w:val="4337D587"/>
    <w:rsid w:val="435DD3E2"/>
    <w:rsid w:val="43B41BBE"/>
    <w:rsid w:val="43C21278"/>
    <w:rsid w:val="43D5AB1C"/>
    <w:rsid w:val="43DDB470"/>
    <w:rsid w:val="440C02D2"/>
    <w:rsid w:val="4452D482"/>
    <w:rsid w:val="4461A130"/>
    <w:rsid w:val="44BC7E1F"/>
    <w:rsid w:val="44DE61EF"/>
    <w:rsid w:val="44E4217C"/>
    <w:rsid w:val="451CBD1F"/>
    <w:rsid w:val="45220860"/>
    <w:rsid w:val="4536C3C2"/>
    <w:rsid w:val="4544B120"/>
    <w:rsid w:val="45A1E061"/>
    <w:rsid w:val="45A30F2A"/>
    <w:rsid w:val="45CF6BAC"/>
    <w:rsid w:val="45E17AF6"/>
    <w:rsid w:val="460A48DE"/>
    <w:rsid w:val="4629827F"/>
    <w:rsid w:val="464487EE"/>
    <w:rsid w:val="46531F1D"/>
    <w:rsid w:val="46584E80"/>
    <w:rsid w:val="4670788B"/>
    <w:rsid w:val="471F713D"/>
    <w:rsid w:val="474FA9AA"/>
    <w:rsid w:val="47B56EF3"/>
    <w:rsid w:val="47D2211E"/>
    <w:rsid w:val="47EB9037"/>
    <w:rsid w:val="47EF224D"/>
    <w:rsid w:val="480D37A1"/>
    <w:rsid w:val="486E6484"/>
    <w:rsid w:val="48E8C145"/>
    <w:rsid w:val="49007B3C"/>
    <w:rsid w:val="4918750E"/>
    <w:rsid w:val="496DA365"/>
    <w:rsid w:val="49B80F5E"/>
    <w:rsid w:val="49B90FF6"/>
    <w:rsid w:val="49E0DE7B"/>
    <w:rsid w:val="49F4E8B5"/>
    <w:rsid w:val="4A05DF47"/>
    <w:rsid w:val="4A0F7C83"/>
    <w:rsid w:val="4A1CCD17"/>
    <w:rsid w:val="4A314964"/>
    <w:rsid w:val="4A8AC208"/>
    <w:rsid w:val="4A98CEF0"/>
    <w:rsid w:val="4A9DBA03"/>
    <w:rsid w:val="4AC36D3E"/>
    <w:rsid w:val="4AC685BE"/>
    <w:rsid w:val="4AD26799"/>
    <w:rsid w:val="4ADE02E2"/>
    <w:rsid w:val="4AFA0FDD"/>
    <w:rsid w:val="4B43E38B"/>
    <w:rsid w:val="4B780FAE"/>
    <w:rsid w:val="4B7C14BB"/>
    <w:rsid w:val="4BD5DB09"/>
    <w:rsid w:val="4C051956"/>
    <w:rsid w:val="4C59B5BE"/>
    <w:rsid w:val="4C79D343"/>
    <w:rsid w:val="4C83C805"/>
    <w:rsid w:val="4CEABDB0"/>
    <w:rsid w:val="4CEEE22D"/>
    <w:rsid w:val="4D255FD1"/>
    <w:rsid w:val="4D53E0E8"/>
    <w:rsid w:val="4D79A2DB"/>
    <w:rsid w:val="4DA363D9"/>
    <w:rsid w:val="4DB15E35"/>
    <w:rsid w:val="4DCD56C9"/>
    <w:rsid w:val="4DD484C0"/>
    <w:rsid w:val="4DF4AD67"/>
    <w:rsid w:val="4E0E5D8F"/>
    <w:rsid w:val="4E25E0F9"/>
    <w:rsid w:val="4E68AD6B"/>
    <w:rsid w:val="4E788DBE"/>
    <w:rsid w:val="4E85EAC5"/>
    <w:rsid w:val="4E94ACAA"/>
    <w:rsid w:val="4EB4515A"/>
    <w:rsid w:val="4EC8EAA6"/>
    <w:rsid w:val="4ED715DD"/>
    <w:rsid w:val="4F665D9B"/>
    <w:rsid w:val="4F7322C2"/>
    <w:rsid w:val="4FB17405"/>
    <w:rsid w:val="4FE10BD5"/>
    <w:rsid w:val="4FE13ACD"/>
    <w:rsid w:val="4FF032CC"/>
    <w:rsid w:val="504864CF"/>
    <w:rsid w:val="506D264A"/>
    <w:rsid w:val="50B1A3A2"/>
    <w:rsid w:val="50C9C9C4"/>
    <w:rsid w:val="513E10CB"/>
    <w:rsid w:val="51424643"/>
    <w:rsid w:val="5145FE51"/>
    <w:rsid w:val="514D4466"/>
    <w:rsid w:val="51573928"/>
    <w:rsid w:val="5160A641"/>
    <w:rsid w:val="51B17E5D"/>
    <w:rsid w:val="51B228F0"/>
    <w:rsid w:val="51DEA612"/>
    <w:rsid w:val="5211C63F"/>
    <w:rsid w:val="521546CA"/>
    <w:rsid w:val="5231D3BE"/>
    <w:rsid w:val="523C49DE"/>
    <w:rsid w:val="52A8CBE8"/>
    <w:rsid w:val="52BC044E"/>
    <w:rsid w:val="52C93C8C"/>
    <w:rsid w:val="52EA3B83"/>
    <w:rsid w:val="52EC563D"/>
    <w:rsid w:val="53058932"/>
    <w:rsid w:val="535816E1"/>
    <w:rsid w:val="538A2690"/>
    <w:rsid w:val="539F3FBD"/>
    <w:rsid w:val="53ACF294"/>
    <w:rsid w:val="54374B03"/>
    <w:rsid w:val="5453E574"/>
    <w:rsid w:val="54879DE5"/>
    <w:rsid w:val="548FBF1E"/>
    <w:rsid w:val="54D2DE1A"/>
    <w:rsid w:val="55382C2A"/>
    <w:rsid w:val="554B1031"/>
    <w:rsid w:val="554BE8AF"/>
    <w:rsid w:val="555972E8"/>
    <w:rsid w:val="5568A012"/>
    <w:rsid w:val="558B389E"/>
    <w:rsid w:val="55E5720B"/>
    <w:rsid w:val="5613D953"/>
    <w:rsid w:val="56869632"/>
    <w:rsid w:val="56C5BF71"/>
    <w:rsid w:val="56D3FC8B"/>
    <w:rsid w:val="56E6A5F1"/>
    <w:rsid w:val="57CC4E29"/>
    <w:rsid w:val="5803DBA4"/>
    <w:rsid w:val="58424731"/>
    <w:rsid w:val="58681278"/>
    <w:rsid w:val="5884884E"/>
    <w:rsid w:val="588C75D4"/>
    <w:rsid w:val="58E8ECA5"/>
    <w:rsid w:val="593C725B"/>
    <w:rsid w:val="59475739"/>
    <w:rsid w:val="594B7A15"/>
    <w:rsid w:val="5974CAB6"/>
    <w:rsid w:val="59BD3AD5"/>
    <w:rsid w:val="59D8A034"/>
    <w:rsid w:val="59FE1F0E"/>
    <w:rsid w:val="5A12D496"/>
    <w:rsid w:val="5A23BD46"/>
    <w:rsid w:val="5A7AA214"/>
    <w:rsid w:val="5AE3DCBB"/>
    <w:rsid w:val="5AE4D4A7"/>
    <w:rsid w:val="5B2D7473"/>
    <w:rsid w:val="5BA7A0C0"/>
    <w:rsid w:val="5BB4ED0A"/>
    <w:rsid w:val="5BD8B604"/>
    <w:rsid w:val="5C598867"/>
    <w:rsid w:val="5CA5D11F"/>
    <w:rsid w:val="5CAF1834"/>
    <w:rsid w:val="5CBBED37"/>
    <w:rsid w:val="5CC20177"/>
    <w:rsid w:val="5CE57DA8"/>
    <w:rsid w:val="5CF6E401"/>
    <w:rsid w:val="5D3F197C"/>
    <w:rsid w:val="5D433E0F"/>
    <w:rsid w:val="5D679F8E"/>
    <w:rsid w:val="5D6A91A3"/>
    <w:rsid w:val="5D6C7253"/>
    <w:rsid w:val="5D748665"/>
    <w:rsid w:val="5DE16394"/>
    <w:rsid w:val="5E24AB73"/>
    <w:rsid w:val="5E59A318"/>
    <w:rsid w:val="5E9D99C0"/>
    <w:rsid w:val="5EDF0E70"/>
    <w:rsid w:val="5F4F2231"/>
    <w:rsid w:val="5F4F8309"/>
    <w:rsid w:val="6046A0D5"/>
    <w:rsid w:val="60AC2727"/>
    <w:rsid w:val="615F1332"/>
    <w:rsid w:val="6198A18A"/>
    <w:rsid w:val="61AFB1ED"/>
    <w:rsid w:val="61BF4EBD"/>
    <w:rsid w:val="61D50C3A"/>
    <w:rsid w:val="620EF4BE"/>
    <w:rsid w:val="627AAA5F"/>
    <w:rsid w:val="627BB1AE"/>
    <w:rsid w:val="6299E0C8"/>
    <w:rsid w:val="62F0A367"/>
    <w:rsid w:val="63033ACE"/>
    <w:rsid w:val="6332E5AE"/>
    <w:rsid w:val="63B2531C"/>
    <w:rsid w:val="6406723A"/>
    <w:rsid w:val="6462620A"/>
    <w:rsid w:val="64A73E17"/>
    <w:rsid w:val="64B46DBD"/>
    <w:rsid w:val="64EEB2A5"/>
    <w:rsid w:val="654B833D"/>
    <w:rsid w:val="65C3A5B8"/>
    <w:rsid w:val="65C60F6D"/>
    <w:rsid w:val="65DECD78"/>
    <w:rsid w:val="65F435AB"/>
    <w:rsid w:val="666B93A8"/>
    <w:rsid w:val="6686216B"/>
    <w:rsid w:val="66DFD8A2"/>
    <w:rsid w:val="66F2FA03"/>
    <w:rsid w:val="671B68AB"/>
    <w:rsid w:val="67571C98"/>
    <w:rsid w:val="67765873"/>
    <w:rsid w:val="67B067C0"/>
    <w:rsid w:val="67C099DE"/>
    <w:rsid w:val="67FD3711"/>
    <w:rsid w:val="6804981F"/>
    <w:rsid w:val="682C908E"/>
    <w:rsid w:val="68A06814"/>
    <w:rsid w:val="68E2A962"/>
    <w:rsid w:val="694DD38C"/>
    <w:rsid w:val="6968371A"/>
    <w:rsid w:val="6992561B"/>
    <w:rsid w:val="69D45ABE"/>
    <w:rsid w:val="69DBCADF"/>
    <w:rsid w:val="69DF483F"/>
    <w:rsid w:val="69E56080"/>
    <w:rsid w:val="69FB5117"/>
    <w:rsid w:val="6A3C3875"/>
    <w:rsid w:val="6A544E3F"/>
    <w:rsid w:val="6A658916"/>
    <w:rsid w:val="6A794D9C"/>
    <w:rsid w:val="6A7A251F"/>
    <w:rsid w:val="6A9ED3D9"/>
    <w:rsid w:val="6AC17C58"/>
    <w:rsid w:val="6AE33350"/>
    <w:rsid w:val="6B34EA18"/>
    <w:rsid w:val="6B46214A"/>
    <w:rsid w:val="6B4BE471"/>
    <w:rsid w:val="6B6AF8D7"/>
    <w:rsid w:val="6C1D38C3"/>
    <w:rsid w:val="6C4AC5B5"/>
    <w:rsid w:val="6C8C0199"/>
    <w:rsid w:val="6CB4CCCE"/>
    <w:rsid w:val="6CE7B4D2"/>
    <w:rsid w:val="6D62998F"/>
    <w:rsid w:val="6D7181D2"/>
    <w:rsid w:val="6D7AA897"/>
    <w:rsid w:val="6D80B56D"/>
    <w:rsid w:val="6D84017B"/>
    <w:rsid w:val="6DE69616"/>
    <w:rsid w:val="6E747860"/>
    <w:rsid w:val="6E795EDE"/>
    <w:rsid w:val="6E97B468"/>
    <w:rsid w:val="6EA5BF4B"/>
    <w:rsid w:val="6EA7CBE1"/>
    <w:rsid w:val="6EBF6CD1"/>
    <w:rsid w:val="6EE50A2E"/>
    <w:rsid w:val="6EE61728"/>
    <w:rsid w:val="6F11DB22"/>
    <w:rsid w:val="6F42E474"/>
    <w:rsid w:val="6F5A40F7"/>
    <w:rsid w:val="6F98E17B"/>
    <w:rsid w:val="6FEC75B8"/>
    <w:rsid w:val="7018AD9C"/>
    <w:rsid w:val="703E69FA"/>
    <w:rsid w:val="709ED031"/>
    <w:rsid w:val="70CF5088"/>
    <w:rsid w:val="70E3591D"/>
    <w:rsid w:val="70FF6A3C"/>
    <w:rsid w:val="711E36D8"/>
    <w:rsid w:val="71E13792"/>
    <w:rsid w:val="72080157"/>
    <w:rsid w:val="7215CFD6"/>
    <w:rsid w:val="7246A740"/>
    <w:rsid w:val="72541CF0"/>
    <w:rsid w:val="7279AECE"/>
    <w:rsid w:val="727B90A4"/>
    <w:rsid w:val="72831FF0"/>
    <w:rsid w:val="72893E34"/>
    <w:rsid w:val="72EE7847"/>
    <w:rsid w:val="7328B450"/>
    <w:rsid w:val="7367DE79"/>
    <w:rsid w:val="738FAB40"/>
    <w:rsid w:val="73C8A35D"/>
    <w:rsid w:val="73C92FF3"/>
    <w:rsid w:val="73CB701E"/>
    <w:rsid w:val="73D54984"/>
    <w:rsid w:val="73E3D291"/>
    <w:rsid w:val="743FD99A"/>
    <w:rsid w:val="748867C2"/>
    <w:rsid w:val="74BE36F4"/>
    <w:rsid w:val="74DCBB77"/>
    <w:rsid w:val="74F09CB2"/>
    <w:rsid w:val="7504D66F"/>
    <w:rsid w:val="752A3B69"/>
    <w:rsid w:val="753544F6"/>
    <w:rsid w:val="7564DA60"/>
    <w:rsid w:val="75B8621E"/>
    <w:rsid w:val="75E319DB"/>
    <w:rsid w:val="762B3E3F"/>
    <w:rsid w:val="76ADAB7E"/>
    <w:rsid w:val="76E74ED4"/>
    <w:rsid w:val="76F1290D"/>
    <w:rsid w:val="773560FD"/>
    <w:rsid w:val="77440C1E"/>
    <w:rsid w:val="778B6BC6"/>
    <w:rsid w:val="77AFF06A"/>
    <w:rsid w:val="77DF6BD1"/>
    <w:rsid w:val="78CC6316"/>
    <w:rsid w:val="78DA626D"/>
    <w:rsid w:val="795236BD"/>
    <w:rsid w:val="795DB9CB"/>
    <w:rsid w:val="7965CDA0"/>
    <w:rsid w:val="79818934"/>
    <w:rsid w:val="79967A0C"/>
    <w:rsid w:val="79A5FDDB"/>
    <w:rsid w:val="79C11FC9"/>
    <w:rsid w:val="79DBC6A8"/>
    <w:rsid w:val="79E48ACD"/>
    <w:rsid w:val="7A1EEF96"/>
    <w:rsid w:val="7A2E0451"/>
    <w:rsid w:val="7A576717"/>
    <w:rsid w:val="7A57EF76"/>
    <w:rsid w:val="7A85DA2B"/>
    <w:rsid w:val="7AA09B36"/>
    <w:rsid w:val="7AAA08D2"/>
    <w:rsid w:val="7AAED450"/>
    <w:rsid w:val="7ACD06A4"/>
    <w:rsid w:val="7AE8DBCA"/>
    <w:rsid w:val="7B48DFDE"/>
    <w:rsid w:val="7B92620E"/>
    <w:rsid w:val="7BA60A35"/>
    <w:rsid w:val="7C0E4A77"/>
    <w:rsid w:val="7C68D705"/>
    <w:rsid w:val="7C6B5127"/>
    <w:rsid w:val="7C927C99"/>
    <w:rsid w:val="7D009E92"/>
    <w:rsid w:val="7D1CED02"/>
    <w:rsid w:val="7D43CEB1"/>
    <w:rsid w:val="7D5BF4FC"/>
    <w:rsid w:val="7D942DB9"/>
    <w:rsid w:val="7DD29EA3"/>
    <w:rsid w:val="7DDB02F5"/>
    <w:rsid w:val="7DDC81E6"/>
    <w:rsid w:val="7DF64FFB"/>
    <w:rsid w:val="7DFC1087"/>
    <w:rsid w:val="7E1B3E6F"/>
    <w:rsid w:val="7E1C9B73"/>
    <w:rsid w:val="7E3C77D7"/>
    <w:rsid w:val="7E545E20"/>
    <w:rsid w:val="7E56CAA2"/>
    <w:rsid w:val="7E58D809"/>
    <w:rsid w:val="7E5B8DE1"/>
    <w:rsid w:val="7E5E746B"/>
    <w:rsid w:val="7E739B6B"/>
    <w:rsid w:val="7EB584C7"/>
    <w:rsid w:val="7F000021"/>
    <w:rsid w:val="7F138777"/>
    <w:rsid w:val="7F1BCF45"/>
    <w:rsid w:val="7F8DF877"/>
    <w:rsid w:val="7FB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D7BE1"/>
  <w15:chartTrackingRefBased/>
  <w15:docId w15:val="{22BC250B-FD96-4358-9D36-516F8FFC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1CA"/>
    <w:pPr>
      <w:ind w:left="720"/>
      <w:contextualSpacing/>
    </w:pPr>
  </w:style>
  <w:style w:type="paragraph" w:customStyle="1" w:styleId="xmsonormal">
    <w:name w:val="x_msonormal"/>
    <w:basedOn w:val="Normal"/>
    <w:rsid w:val="00605C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5C69"/>
    <w:rPr>
      <w:color w:val="0000FF"/>
      <w:u w:val="single"/>
    </w:rPr>
  </w:style>
  <w:style w:type="paragraph" w:styleId="Header">
    <w:name w:val="header"/>
    <w:basedOn w:val="Normal"/>
    <w:link w:val="HeaderChar"/>
    <w:uiPriority w:val="99"/>
    <w:unhideWhenUsed/>
    <w:rsid w:val="00437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EA"/>
  </w:style>
  <w:style w:type="paragraph" w:styleId="Footer">
    <w:name w:val="footer"/>
    <w:basedOn w:val="Normal"/>
    <w:link w:val="FooterChar"/>
    <w:uiPriority w:val="99"/>
    <w:unhideWhenUsed/>
    <w:rsid w:val="00437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EA"/>
  </w:style>
  <w:style w:type="paragraph" w:customStyle="1" w:styleId="Tabletext">
    <w:name w:val="Table text"/>
    <w:basedOn w:val="Normal"/>
    <w:rsid w:val="00D05B62"/>
    <w:pPr>
      <w:spacing w:before="40" w:after="40" w:line="240" w:lineRule="auto"/>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107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B3"/>
    <w:rPr>
      <w:rFonts w:ascii="Segoe UI" w:hAnsi="Segoe UI" w:cs="Segoe UI"/>
      <w:sz w:val="18"/>
      <w:szCs w:val="18"/>
    </w:rPr>
  </w:style>
  <w:style w:type="table" w:styleId="TableGrid">
    <w:name w:val="Table Grid"/>
    <w:basedOn w:val="TableNormal"/>
    <w:uiPriority w:val="39"/>
    <w:rsid w:val="0030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24046">
      <w:bodyDiv w:val="1"/>
      <w:marLeft w:val="0"/>
      <w:marRight w:val="0"/>
      <w:marTop w:val="0"/>
      <w:marBottom w:val="0"/>
      <w:divBdr>
        <w:top w:val="none" w:sz="0" w:space="0" w:color="auto"/>
        <w:left w:val="none" w:sz="0" w:space="0" w:color="auto"/>
        <w:bottom w:val="none" w:sz="0" w:space="0" w:color="auto"/>
        <w:right w:val="none" w:sz="0" w:space="0" w:color="auto"/>
      </w:divBdr>
    </w:div>
    <w:div w:id="255138600">
      <w:bodyDiv w:val="1"/>
      <w:marLeft w:val="0"/>
      <w:marRight w:val="0"/>
      <w:marTop w:val="0"/>
      <w:marBottom w:val="0"/>
      <w:divBdr>
        <w:top w:val="none" w:sz="0" w:space="0" w:color="auto"/>
        <w:left w:val="none" w:sz="0" w:space="0" w:color="auto"/>
        <w:bottom w:val="none" w:sz="0" w:space="0" w:color="auto"/>
        <w:right w:val="none" w:sz="0" w:space="0" w:color="auto"/>
      </w:divBdr>
    </w:div>
    <w:div w:id="491531866">
      <w:bodyDiv w:val="1"/>
      <w:marLeft w:val="0"/>
      <w:marRight w:val="0"/>
      <w:marTop w:val="0"/>
      <w:marBottom w:val="0"/>
      <w:divBdr>
        <w:top w:val="none" w:sz="0" w:space="0" w:color="auto"/>
        <w:left w:val="none" w:sz="0" w:space="0" w:color="auto"/>
        <w:bottom w:val="none" w:sz="0" w:space="0" w:color="auto"/>
        <w:right w:val="none" w:sz="0" w:space="0" w:color="auto"/>
      </w:divBdr>
    </w:div>
    <w:div w:id="516971227">
      <w:bodyDiv w:val="1"/>
      <w:marLeft w:val="0"/>
      <w:marRight w:val="0"/>
      <w:marTop w:val="0"/>
      <w:marBottom w:val="0"/>
      <w:divBdr>
        <w:top w:val="none" w:sz="0" w:space="0" w:color="auto"/>
        <w:left w:val="none" w:sz="0" w:space="0" w:color="auto"/>
        <w:bottom w:val="none" w:sz="0" w:space="0" w:color="auto"/>
        <w:right w:val="none" w:sz="0" w:space="0" w:color="auto"/>
      </w:divBdr>
    </w:div>
    <w:div w:id="528687673">
      <w:bodyDiv w:val="1"/>
      <w:marLeft w:val="0"/>
      <w:marRight w:val="0"/>
      <w:marTop w:val="0"/>
      <w:marBottom w:val="0"/>
      <w:divBdr>
        <w:top w:val="none" w:sz="0" w:space="0" w:color="auto"/>
        <w:left w:val="none" w:sz="0" w:space="0" w:color="auto"/>
        <w:bottom w:val="none" w:sz="0" w:space="0" w:color="auto"/>
        <w:right w:val="none" w:sz="0" w:space="0" w:color="auto"/>
      </w:divBdr>
    </w:div>
    <w:div w:id="558831748">
      <w:bodyDiv w:val="1"/>
      <w:marLeft w:val="0"/>
      <w:marRight w:val="0"/>
      <w:marTop w:val="0"/>
      <w:marBottom w:val="0"/>
      <w:divBdr>
        <w:top w:val="none" w:sz="0" w:space="0" w:color="auto"/>
        <w:left w:val="none" w:sz="0" w:space="0" w:color="auto"/>
        <w:bottom w:val="none" w:sz="0" w:space="0" w:color="auto"/>
        <w:right w:val="none" w:sz="0" w:space="0" w:color="auto"/>
      </w:divBdr>
    </w:div>
    <w:div w:id="602494929">
      <w:bodyDiv w:val="1"/>
      <w:marLeft w:val="0"/>
      <w:marRight w:val="0"/>
      <w:marTop w:val="0"/>
      <w:marBottom w:val="0"/>
      <w:divBdr>
        <w:top w:val="none" w:sz="0" w:space="0" w:color="auto"/>
        <w:left w:val="none" w:sz="0" w:space="0" w:color="auto"/>
        <w:bottom w:val="none" w:sz="0" w:space="0" w:color="auto"/>
        <w:right w:val="none" w:sz="0" w:space="0" w:color="auto"/>
      </w:divBdr>
      <w:divsChild>
        <w:div w:id="131212537">
          <w:marLeft w:val="547"/>
          <w:marRight w:val="0"/>
          <w:marTop w:val="0"/>
          <w:marBottom w:val="0"/>
          <w:divBdr>
            <w:top w:val="none" w:sz="0" w:space="0" w:color="auto"/>
            <w:left w:val="none" w:sz="0" w:space="0" w:color="auto"/>
            <w:bottom w:val="none" w:sz="0" w:space="0" w:color="auto"/>
            <w:right w:val="none" w:sz="0" w:space="0" w:color="auto"/>
          </w:divBdr>
        </w:div>
        <w:div w:id="694774168">
          <w:marLeft w:val="547"/>
          <w:marRight w:val="0"/>
          <w:marTop w:val="0"/>
          <w:marBottom w:val="0"/>
          <w:divBdr>
            <w:top w:val="none" w:sz="0" w:space="0" w:color="auto"/>
            <w:left w:val="none" w:sz="0" w:space="0" w:color="auto"/>
            <w:bottom w:val="none" w:sz="0" w:space="0" w:color="auto"/>
            <w:right w:val="none" w:sz="0" w:space="0" w:color="auto"/>
          </w:divBdr>
        </w:div>
        <w:div w:id="494344326">
          <w:marLeft w:val="547"/>
          <w:marRight w:val="0"/>
          <w:marTop w:val="0"/>
          <w:marBottom w:val="0"/>
          <w:divBdr>
            <w:top w:val="none" w:sz="0" w:space="0" w:color="auto"/>
            <w:left w:val="none" w:sz="0" w:space="0" w:color="auto"/>
            <w:bottom w:val="none" w:sz="0" w:space="0" w:color="auto"/>
            <w:right w:val="none" w:sz="0" w:space="0" w:color="auto"/>
          </w:divBdr>
        </w:div>
        <w:div w:id="1597858520">
          <w:marLeft w:val="547"/>
          <w:marRight w:val="0"/>
          <w:marTop w:val="0"/>
          <w:marBottom w:val="0"/>
          <w:divBdr>
            <w:top w:val="none" w:sz="0" w:space="0" w:color="auto"/>
            <w:left w:val="none" w:sz="0" w:space="0" w:color="auto"/>
            <w:bottom w:val="none" w:sz="0" w:space="0" w:color="auto"/>
            <w:right w:val="none" w:sz="0" w:space="0" w:color="auto"/>
          </w:divBdr>
        </w:div>
        <w:div w:id="1080176555">
          <w:marLeft w:val="547"/>
          <w:marRight w:val="0"/>
          <w:marTop w:val="0"/>
          <w:marBottom w:val="0"/>
          <w:divBdr>
            <w:top w:val="none" w:sz="0" w:space="0" w:color="auto"/>
            <w:left w:val="none" w:sz="0" w:space="0" w:color="auto"/>
            <w:bottom w:val="none" w:sz="0" w:space="0" w:color="auto"/>
            <w:right w:val="none" w:sz="0" w:space="0" w:color="auto"/>
          </w:divBdr>
        </w:div>
        <w:div w:id="1140883430">
          <w:marLeft w:val="547"/>
          <w:marRight w:val="0"/>
          <w:marTop w:val="0"/>
          <w:marBottom w:val="0"/>
          <w:divBdr>
            <w:top w:val="none" w:sz="0" w:space="0" w:color="auto"/>
            <w:left w:val="none" w:sz="0" w:space="0" w:color="auto"/>
            <w:bottom w:val="none" w:sz="0" w:space="0" w:color="auto"/>
            <w:right w:val="none" w:sz="0" w:space="0" w:color="auto"/>
          </w:divBdr>
        </w:div>
        <w:div w:id="907226466">
          <w:marLeft w:val="547"/>
          <w:marRight w:val="0"/>
          <w:marTop w:val="0"/>
          <w:marBottom w:val="0"/>
          <w:divBdr>
            <w:top w:val="none" w:sz="0" w:space="0" w:color="auto"/>
            <w:left w:val="none" w:sz="0" w:space="0" w:color="auto"/>
            <w:bottom w:val="none" w:sz="0" w:space="0" w:color="auto"/>
            <w:right w:val="none" w:sz="0" w:space="0" w:color="auto"/>
          </w:divBdr>
        </w:div>
        <w:div w:id="1875119456">
          <w:marLeft w:val="547"/>
          <w:marRight w:val="0"/>
          <w:marTop w:val="0"/>
          <w:marBottom w:val="0"/>
          <w:divBdr>
            <w:top w:val="none" w:sz="0" w:space="0" w:color="auto"/>
            <w:left w:val="none" w:sz="0" w:space="0" w:color="auto"/>
            <w:bottom w:val="none" w:sz="0" w:space="0" w:color="auto"/>
            <w:right w:val="none" w:sz="0" w:space="0" w:color="auto"/>
          </w:divBdr>
        </w:div>
        <w:div w:id="435370573">
          <w:marLeft w:val="547"/>
          <w:marRight w:val="0"/>
          <w:marTop w:val="0"/>
          <w:marBottom w:val="0"/>
          <w:divBdr>
            <w:top w:val="none" w:sz="0" w:space="0" w:color="auto"/>
            <w:left w:val="none" w:sz="0" w:space="0" w:color="auto"/>
            <w:bottom w:val="none" w:sz="0" w:space="0" w:color="auto"/>
            <w:right w:val="none" w:sz="0" w:space="0" w:color="auto"/>
          </w:divBdr>
        </w:div>
        <w:div w:id="119343199">
          <w:marLeft w:val="547"/>
          <w:marRight w:val="0"/>
          <w:marTop w:val="0"/>
          <w:marBottom w:val="0"/>
          <w:divBdr>
            <w:top w:val="none" w:sz="0" w:space="0" w:color="auto"/>
            <w:left w:val="none" w:sz="0" w:space="0" w:color="auto"/>
            <w:bottom w:val="none" w:sz="0" w:space="0" w:color="auto"/>
            <w:right w:val="none" w:sz="0" w:space="0" w:color="auto"/>
          </w:divBdr>
        </w:div>
        <w:div w:id="1606769250">
          <w:marLeft w:val="547"/>
          <w:marRight w:val="0"/>
          <w:marTop w:val="0"/>
          <w:marBottom w:val="0"/>
          <w:divBdr>
            <w:top w:val="none" w:sz="0" w:space="0" w:color="auto"/>
            <w:left w:val="none" w:sz="0" w:space="0" w:color="auto"/>
            <w:bottom w:val="none" w:sz="0" w:space="0" w:color="auto"/>
            <w:right w:val="none" w:sz="0" w:space="0" w:color="auto"/>
          </w:divBdr>
        </w:div>
        <w:div w:id="2117168152">
          <w:marLeft w:val="547"/>
          <w:marRight w:val="0"/>
          <w:marTop w:val="0"/>
          <w:marBottom w:val="0"/>
          <w:divBdr>
            <w:top w:val="none" w:sz="0" w:space="0" w:color="auto"/>
            <w:left w:val="none" w:sz="0" w:space="0" w:color="auto"/>
            <w:bottom w:val="none" w:sz="0" w:space="0" w:color="auto"/>
            <w:right w:val="none" w:sz="0" w:space="0" w:color="auto"/>
          </w:divBdr>
        </w:div>
        <w:div w:id="1323894032">
          <w:marLeft w:val="547"/>
          <w:marRight w:val="0"/>
          <w:marTop w:val="0"/>
          <w:marBottom w:val="0"/>
          <w:divBdr>
            <w:top w:val="none" w:sz="0" w:space="0" w:color="auto"/>
            <w:left w:val="none" w:sz="0" w:space="0" w:color="auto"/>
            <w:bottom w:val="none" w:sz="0" w:space="0" w:color="auto"/>
            <w:right w:val="none" w:sz="0" w:space="0" w:color="auto"/>
          </w:divBdr>
        </w:div>
        <w:div w:id="221793734">
          <w:marLeft w:val="547"/>
          <w:marRight w:val="0"/>
          <w:marTop w:val="0"/>
          <w:marBottom w:val="0"/>
          <w:divBdr>
            <w:top w:val="none" w:sz="0" w:space="0" w:color="auto"/>
            <w:left w:val="none" w:sz="0" w:space="0" w:color="auto"/>
            <w:bottom w:val="none" w:sz="0" w:space="0" w:color="auto"/>
            <w:right w:val="none" w:sz="0" w:space="0" w:color="auto"/>
          </w:divBdr>
        </w:div>
        <w:div w:id="912933001">
          <w:marLeft w:val="547"/>
          <w:marRight w:val="0"/>
          <w:marTop w:val="0"/>
          <w:marBottom w:val="0"/>
          <w:divBdr>
            <w:top w:val="none" w:sz="0" w:space="0" w:color="auto"/>
            <w:left w:val="none" w:sz="0" w:space="0" w:color="auto"/>
            <w:bottom w:val="none" w:sz="0" w:space="0" w:color="auto"/>
            <w:right w:val="none" w:sz="0" w:space="0" w:color="auto"/>
          </w:divBdr>
        </w:div>
        <w:div w:id="2119179803">
          <w:marLeft w:val="547"/>
          <w:marRight w:val="0"/>
          <w:marTop w:val="0"/>
          <w:marBottom w:val="0"/>
          <w:divBdr>
            <w:top w:val="none" w:sz="0" w:space="0" w:color="auto"/>
            <w:left w:val="none" w:sz="0" w:space="0" w:color="auto"/>
            <w:bottom w:val="none" w:sz="0" w:space="0" w:color="auto"/>
            <w:right w:val="none" w:sz="0" w:space="0" w:color="auto"/>
          </w:divBdr>
        </w:div>
        <w:div w:id="1527522749">
          <w:marLeft w:val="547"/>
          <w:marRight w:val="0"/>
          <w:marTop w:val="0"/>
          <w:marBottom w:val="0"/>
          <w:divBdr>
            <w:top w:val="none" w:sz="0" w:space="0" w:color="auto"/>
            <w:left w:val="none" w:sz="0" w:space="0" w:color="auto"/>
            <w:bottom w:val="none" w:sz="0" w:space="0" w:color="auto"/>
            <w:right w:val="none" w:sz="0" w:space="0" w:color="auto"/>
          </w:divBdr>
        </w:div>
        <w:div w:id="1001853527">
          <w:marLeft w:val="547"/>
          <w:marRight w:val="0"/>
          <w:marTop w:val="0"/>
          <w:marBottom w:val="0"/>
          <w:divBdr>
            <w:top w:val="none" w:sz="0" w:space="0" w:color="auto"/>
            <w:left w:val="none" w:sz="0" w:space="0" w:color="auto"/>
            <w:bottom w:val="none" w:sz="0" w:space="0" w:color="auto"/>
            <w:right w:val="none" w:sz="0" w:space="0" w:color="auto"/>
          </w:divBdr>
        </w:div>
        <w:div w:id="633414489">
          <w:marLeft w:val="547"/>
          <w:marRight w:val="0"/>
          <w:marTop w:val="0"/>
          <w:marBottom w:val="0"/>
          <w:divBdr>
            <w:top w:val="none" w:sz="0" w:space="0" w:color="auto"/>
            <w:left w:val="none" w:sz="0" w:space="0" w:color="auto"/>
            <w:bottom w:val="none" w:sz="0" w:space="0" w:color="auto"/>
            <w:right w:val="none" w:sz="0" w:space="0" w:color="auto"/>
          </w:divBdr>
        </w:div>
        <w:div w:id="768165653">
          <w:marLeft w:val="547"/>
          <w:marRight w:val="0"/>
          <w:marTop w:val="0"/>
          <w:marBottom w:val="0"/>
          <w:divBdr>
            <w:top w:val="none" w:sz="0" w:space="0" w:color="auto"/>
            <w:left w:val="none" w:sz="0" w:space="0" w:color="auto"/>
            <w:bottom w:val="none" w:sz="0" w:space="0" w:color="auto"/>
            <w:right w:val="none" w:sz="0" w:space="0" w:color="auto"/>
          </w:divBdr>
        </w:div>
        <w:div w:id="1475950063">
          <w:marLeft w:val="547"/>
          <w:marRight w:val="0"/>
          <w:marTop w:val="0"/>
          <w:marBottom w:val="0"/>
          <w:divBdr>
            <w:top w:val="none" w:sz="0" w:space="0" w:color="auto"/>
            <w:left w:val="none" w:sz="0" w:space="0" w:color="auto"/>
            <w:bottom w:val="none" w:sz="0" w:space="0" w:color="auto"/>
            <w:right w:val="none" w:sz="0" w:space="0" w:color="auto"/>
          </w:divBdr>
        </w:div>
      </w:divsChild>
    </w:div>
    <w:div w:id="680933911">
      <w:bodyDiv w:val="1"/>
      <w:marLeft w:val="0"/>
      <w:marRight w:val="0"/>
      <w:marTop w:val="0"/>
      <w:marBottom w:val="0"/>
      <w:divBdr>
        <w:top w:val="none" w:sz="0" w:space="0" w:color="auto"/>
        <w:left w:val="none" w:sz="0" w:space="0" w:color="auto"/>
        <w:bottom w:val="none" w:sz="0" w:space="0" w:color="auto"/>
        <w:right w:val="none" w:sz="0" w:space="0" w:color="auto"/>
      </w:divBdr>
    </w:div>
    <w:div w:id="734544027">
      <w:bodyDiv w:val="1"/>
      <w:marLeft w:val="0"/>
      <w:marRight w:val="0"/>
      <w:marTop w:val="0"/>
      <w:marBottom w:val="0"/>
      <w:divBdr>
        <w:top w:val="none" w:sz="0" w:space="0" w:color="auto"/>
        <w:left w:val="none" w:sz="0" w:space="0" w:color="auto"/>
        <w:bottom w:val="none" w:sz="0" w:space="0" w:color="auto"/>
        <w:right w:val="none" w:sz="0" w:space="0" w:color="auto"/>
      </w:divBdr>
    </w:div>
    <w:div w:id="748843487">
      <w:bodyDiv w:val="1"/>
      <w:marLeft w:val="0"/>
      <w:marRight w:val="0"/>
      <w:marTop w:val="0"/>
      <w:marBottom w:val="0"/>
      <w:divBdr>
        <w:top w:val="none" w:sz="0" w:space="0" w:color="auto"/>
        <w:left w:val="none" w:sz="0" w:space="0" w:color="auto"/>
        <w:bottom w:val="none" w:sz="0" w:space="0" w:color="auto"/>
        <w:right w:val="none" w:sz="0" w:space="0" w:color="auto"/>
      </w:divBdr>
    </w:div>
    <w:div w:id="857037382">
      <w:bodyDiv w:val="1"/>
      <w:marLeft w:val="0"/>
      <w:marRight w:val="0"/>
      <w:marTop w:val="0"/>
      <w:marBottom w:val="0"/>
      <w:divBdr>
        <w:top w:val="none" w:sz="0" w:space="0" w:color="auto"/>
        <w:left w:val="none" w:sz="0" w:space="0" w:color="auto"/>
        <w:bottom w:val="none" w:sz="0" w:space="0" w:color="auto"/>
        <w:right w:val="none" w:sz="0" w:space="0" w:color="auto"/>
      </w:divBdr>
    </w:div>
    <w:div w:id="1214273176">
      <w:bodyDiv w:val="1"/>
      <w:marLeft w:val="0"/>
      <w:marRight w:val="0"/>
      <w:marTop w:val="0"/>
      <w:marBottom w:val="0"/>
      <w:divBdr>
        <w:top w:val="none" w:sz="0" w:space="0" w:color="auto"/>
        <w:left w:val="none" w:sz="0" w:space="0" w:color="auto"/>
        <w:bottom w:val="none" w:sz="0" w:space="0" w:color="auto"/>
        <w:right w:val="none" w:sz="0" w:space="0" w:color="auto"/>
      </w:divBdr>
    </w:div>
    <w:div w:id="1237976118">
      <w:bodyDiv w:val="1"/>
      <w:marLeft w:val="0"/>
      <w:marRight w:val="0"/>
      <w:marTop w:val="0"/>
      <w:marBottom w:val="0"/>
      <w:divBdr>
        <w:top w:val="none" w:sz="0" w:space="0" w:color="auto"/>
        <w:left w:val="none" w:sz="0" w:space="0" w:color="auto"/>
        <w:bottom w:val="none" w:sz="0" w:space="0" w:color="auto"/>
        <w:right w:val="none" w:sz="0" w:space="0" w:color="auto"/>
      </w:divBdr>
    </w:div>
    <w:div w:id="1436706740">
      <w:bodyDiv w:val="1"/>
      <w:marLeft w:val="0"/>
      <w:marRight w:val="0"/>
      <w:marTop w:val="0"/>
      <w:marBottom w:val="0"/>
      <w:divBdr>
        <w:top w:val="none" w:sz="0" w:space="0" w:color="auto"/>
        <w:left w:val="none" w:sz="0" w:space="0" w:color="auto"/>
        <w:bottom w:val="none" w:sz="0" w:space="0" w:color="auto"/>
        <w:right w:val="none" w:sz="0" w:space="0" w:color="auto"/>
      </w:divBdr>
      <w:divsChild>
        <w:div w:id="1019622782">
          <w:marLeft w:val="547"/>
          <w:marRight w:val="0"/>
          <w:marTop w:val="0"/>
          <w:marBottom w:val="0"/>
          <w:divBdr>
            <w:top w:val="none" w:sz="0" w:space="0" w:color="auto"/>
            <w:left w:val="none" w:sz="0" w:space="0" w:color="auto"/>
            <w:bottom w:val="none" w:sz="0" w:space="0" w:color="auto"/>
            <w:right w:val="none" w:sz="0" w:space="0" w:color="auto"/>
          </w:divBdr>
        </w:div>
        <w:div w:id="2126730525">
          <w:marLeft w:val="547"/>
          <w:marRight w:val="0"/>
          <w:marTop w:val="0"/>
          <w:marBottom w:val="0"/>
          <w:divBdr>
            <w:top w:val="none" w:sz="0" w:space="0" w:color="auto"/>
            <w:left w:val="none" w:sz="0" w:space="0" w:color="auto"/>
            <w:bottom w:val="none" w:sz="0" w:space="0" w:color="auto"/>
            <w:right w:val="none" w:sz="0" w:space="0" w:color="auto"/>
          </w:divBdr>
        </w:div>
        <w:div w:id="1148984144">
          <w:marLeft w:val="547"/>
          <w:marRight w:val="0"/>
          <w:marTop w:val="0"/>
          <w:marBottom w:val="0"/>
          <w:divBdr>
            <w:top w:val="none" w:sz="0" w:space="0" w:color="auto"/>
            <w:left w:val="none" w:sz="0" w:space="0" w:color="auto"/>
            <w:bottom w:val="none" w:sz="0" w:space="0" w:color="auto"/>
            <w:right w:val="none" w:sz="0" w:space="0" w:color="auto"/>
          </w:divBdr>
        </w:div>
        <w:div w:id="1990357936">
          <w:marLeft w:val="547"/>
          <w:marRight w:val="0"/>
          <w:marTop w:val="0"/>
          <w:marBottom w:val="160"/>
          <w:divBdr>
            <w:top w:val="none" w:sz="0" w:space="0" w:color="auto"/>
            <w:left w:val="none" w:sz="0" w:space="0" w:color="auto"/>
            <w:bottom w:val="none" w:sz="0" w:space="0" w:color="auto"/>
            <w:right w:val="none" w:sz="0" w:space="0" w:color="auto"/>
          </w:divBdr>
        </w:div>
      </w:divsChild>
    </w:div>
    <w:div w:id="1457599286">
      <w:bodyDiv w:val="1"/>
      <w:marLeft w:val="0"/>
      <w:marRight w:val="0"/>
      <w:marTop w:val="0"/>
      <w:marBottom w:val="0"/>
      <w:divBdr>
        <w:top w:val="none" w:sz="0" w:space="0" w:color="auto"/>
        <w:left w:val="none" w:sz="0" w:space="0" w:color="auto"/>
        <w:bottom w:val="none" w:sz="0" w:space="0" w:color="auto"/>
        <w:right w:val="none" w:sz="0" w:space="0" w:color="auto"/>
      </w:divBdr>
    </w:div>
    <w:div w:id="1528370764">
      <w:bodyDiv w:val="1"/>
      <w:marLeft w:val="0"/>
      <w:marRight w:val="0"/>
      <w:marTop w:val="0"/>
      <w:marBottom w:val="0"/>
      <w:divBdr>
        <w:top w:val="none" w:sz="0" w:space="0" w:color="auto"/>
        <w:left w:val="none" w:sz="0" w:space="0" w:color="auto"/>
        <w:bottom w:val="none" w:sz="0" w:space="0" w:color="auto"/>
        <w:right w:val="none" w:sz="0" w:space="0" w:color="auto"/>
      </w:divBdr>
    </w:div>
    <w:div w:id="1626079405">
      <w:bodyDiv w:val="1"/>
      <w:marLeft w:val="0"/>
      <w:marRight w:val="0"/>
      <w:marTop w:val="0"/>
      <w:marBottom w:val="0"/>
      <w:divBdr>
        <w:top w:val="none" w:sz="0" w:space="0" w:color="auto"/>
        <w:left w:val="none" w:sz="0" w:space="0" w:color="auto"/>
        <w:bottom w:val="none" w:sz="0" w:space="0" w:color="auto"/>
        <w:right w:val="none" w:sz="0" w:space="0" w:color="auto"/>
      </w:divBdr>
    </w:div>
    <w:div w:id="1735852711">
      <w:bodyDiv w:val="1"/>
      <w:marLeft w:val="0"/>
      <w:marRight w:val="0"/>
      <w:marTop w:val="0"/>
      <w:marBottom w:val="0"/>
      <w:divBdr>
        <w:top w:val="none" w:sz="0" w:space="0" w:color="auto"/>
        <w:left w:val="none" w:sz="0" w:space="0" w:color="auto"/>
        <w:bottom w:val="none" w:sz="0" w:space="0" w:color="auto"/>
        <w:right w:val="none" w:sz="0" w:space="0" w:color="auto"/>
      </w:divBdr>
    </w:div>
    <w:div w:id="1790052493">
      <w:bodyDiv w:val="1"/>
      <w:marLeft w:val="0"/>
      <w:marRight w:val="0"/>
      <w:marTop w:val="0"/>
      <w:marBottom w:val="0"/>
      <w:divBdr>
        <w:top w:val="none" w:sz="0" w:space="0" w:color="auto"/>
        <w:left w:val="none" w:sz="0" w:space="0" w:color="auto"/>
        <w:bottom w:val="none" w:sz="0" w:space="0" w:color="auto"/>
        <w:right w:val="none" w:sz="0" w:space="0" w:color="auto"/>
      </w:divBdr>
    </w:div>
    <w:div w:id="1795173584">
      <w:bodyDiv w:val="1"/>
      <w:marLeft w:val="0"/>
      <w:marRight w:val="0"/>
      <w:marTop w:val="0"/>
      <w:marBottom w:val="0"/>
      <w:divBdr>
        <w:top w:val="none" w:sz="0" w:space="0" w:color="auto"/>
        <w:left w:val="none" w:sz="0" w:space="0" w:color="auto"/>
        <w:bottom w:val="none" w:sz="0" w:space="0" w:color="auto"/>
        <w:right w:val="none" w:sz="0" w:space="0" w:color="auto"/>
      </w:divBdr>
    </w:div>
    <w:div w:id="1877694079">
      <w:bodyDiv w:val="1"/>
      <w:marLeft w:val="0"/>
      <w:marRight w:val="0"/>
      <w:marTop w:val="0"/>
      <w:marBottom w:val="0"/>
      <w:divBdr>
        <w:top w:val="none" w:sz="0" w:space="0" w:color="auto"/>
        <w:left w:val="none" w:sz="0" w:space="0" w:color="auto"/>
        <w:bottom w:val="none" w:sz="0" w:space="0" w:color="auto"/>
        <w:right w:val="none" w:sz="0" w:space="0" w:color="auto"/>
      </w:divBdr>
    </w:div>
    <w:div w:id="1898665800">
      <w:bodyDiv w:val="1"/>
      <w:marLeft w:val="0"/>
      <w:marRight w:val="0"/>
      <w:marTop w:val="0"/>
      <w:marBottom w:val="0"/>
      <w:divBdr>
        <w:top w:val="none" w:sz="0" w:space="0" w:color="auto"/>
        <w:left w:val="none" w:sz="0" w:space="0" w:color="auto"/>
        <w:bottom w:val="none" w:sz="0" w:space="0" w:color="auto"/>
        <w:right w:val="none" w:sz="0" w:space="0" w:color="auto"/>
      </w:divBdr>
    </w:div>
    <w:div w:id="1962298518">
      <w:bodyDiv w:val="1"/>
      <w:marLeft w:val="0"/>
      <w:marRight w:val="0"/>
      <w:marTop w:val="0"/>
      <w:marBottom w:val="0"/>
      <w:divBdr>
        <w:top w:val="none" w:sz="0" w:space="0" w:color="auto"/>
        <w:left w:val="none" w:sz="0" w:space="0" w:color="auto"/>
        <w:bottom w:val="none" w:sz="0" w:space="0" w:color="auto"/>
        <w:right w:val="none" w:sz="0" w:space="0" w:color="auto"/>
      </w:divBdr>
    </w:div>
    <w:div w:id="1996058353">
      <w:bodyDiv w:val="1"/>
      <w:marLeft w:val="0"/>
      <w:marRight w:val="0"/>
      <w:marTop w:val="0"/>
      <w:marBottom w:val="0"/>
      <w:divBdr>
        <w:top w:val="none" w:sz="0" w:space="0" w:color="auto"/>
        <w:left w:val="none" w:sz="0" w:space="0" w:color="auto"/>
        <w:bottom w:val="none" w:sz="0" w:space="0" w:color="auto"/>
        <w:right w:val="none" w:sz="0" w:space="0" w:color="auto"/>
      </w:divBdr>
    </w:div>
    <w:div w:id="2089615778">
      <w:bodyDiv w:val="1"/>
      <w:marLeft w:val="0"/>
      <w:marRight w:val="0"/>
      <w:marTop w:val="0"/>
      <w:marBottom w:val="0"/>
      <w:divBdr>
        <w:top w:val="none" w:sz="0" w:space="0" w:color="auto"/>
        <w:left w:val="none" w:sz="0" w:space="0" w:color="auto"/>
        <w:bottom w:val="none" w:sz="0" w:space="0" w:color="auto"/>
        <w:right w:val="none" w:sz="0" w:space="0" w:color="auto"/>
      </w:divBdr>
      <w:divsChild>
        <w:div w:id="1641887634">
          <w:marLeft w:val="3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ian.k.eppers.mil@army.m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Jenkins@dot.state.f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entralfladisaster.org/atruckloadoftroub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6054BABC1BD40BD1D9A83AF8D2871" ma:contentTypeVersion="17" ma:contentTypeDescription="Create a new document." ma:contentTypeScope="" ma:versionID="b686eeac7b0bd9b6a08fa87459ee9ad6">
  <xsd:schema xmlns:xsd="http://www.w3.org/2001/XMLSchema" xmlns:xs="http://www.w3.org/2001/XMLSchema" xmlns:p="http://schemas.microsoft.com/office/2006/metadata/properties" xmlns:ns2="dae0765e-e538-4e5d-8fd0-953aa701e57b" xmlns:ns3="5fa489bb-deb1-4f9e-b1ed-0ec47190a3fd" targetNamespace="http://schemas.microsoft.com/office/2006/metadata/properties" ma:root="true" ma:fieldsID="53efded0526c9b80e2761c7f785e6bcc" ns2:_="" ns3:_="">
    <xsd:import namespace="dae0765e-e538-4e5d-8fd0-953aa701e57b"/>
    <xsd:import namespace="5fa489bb-deb1-4f9e-b1ed-0ec47190a3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0765e-e538-4e5d-8fd0-953aa701e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762fd5-074a-4790-a87d-e4f19747f651}" ma:internalName="TaxCatchAll" ma:showField="CatchAllData" ma:web="dae0765e-e538-4e5d-8fd0-953aa701e5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a489bb-deb1-4f9e-b1ed-0ec47190a3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d38295-4a14-4d09-9230-b71c0f5ed9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ae0765e-e538-4e5d-8fd0-953aa701e57b" xsi:nil="true"/>
    <lcf76f155ced4ddcb4097134ff3c332f xmlns="5fa489bb-deb1-4f9e-b1ed-0ec47190a3f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48265F-F5DB-4FCB-9478-F0A01854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0765e-e538-4e5d-8fd0-953aa701e57b"/>
    <ds:schemaRef ds:uri="5fa489bb-deb1-4f9e-b1ed-0ec47190a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745CC-B45F-44EE-893E-8550B3006AC0}">
  <ds:schemaRefs>
    <ds:schemaRef ds:uri="http://schemas.microsoft.com/office/2006/metadata/properties"/>
    <ds:schemaRef ds:uri="http://schemas.microsoft.com/office/infopath/2007/PartnerControls"/>
    <ds:schemaRef ds:uri="dae0765e-e538-4e5d-8fd0-953aa701e57b"/>
    <ds:schemaRef ds:uri="5fa489bb-deb1-4f9e-b1ed-0ec47190a3fd"/>
  </ds:schemaRefs>
</ds:datastoreItem>
</file>

<file path=customXml/itemProps3.xml><?xml version="1.0" encoding="utf-8"?>
<ds:datastoreItem xmlns:ds="http://schemas.openxmlformats.org/officeDocument/2006/customXml" ds:itemID="{11684028-2009-42D8-913D-EC87C1403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1726</Words>
  <Characters>9842</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Drawdy</dc:creator>
  <cp:keywords/>
  <dc:description/>
  <cp:lastModifiedBy>CFDMC</cp:lastModifiedBy>
  <cp:revision>762</cp:revision>
  <cp:lastPrinted>2019-11-22T03:08:00Z</cp:lastPrinted>
  <dcterms:created xsi:type="dcterms:W3CDTF">2023-01-04T17:48:00Z</dcterms:created>
  <dcterms:modified xsi:type="dcterms:W3CDTF">2024-03-14T22:30:00Z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0x0101005B56054BABC1BD40BD1D9A83AF8D2871</vt:lpwstr>
  </property>
  <property fmtid="{D5CDD505-2E9C-101B-9397-08002B2CF9AE}" pid="3" name="MediaServiceImageTags">
    <vt:lpwstr/>
  </property>
</Properties>
</file>